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rPr/>
      </w:pPr>
      <w:r w:rsidDel="00000000" w:rsidR="00000000" w:rsidRPr="00000000">
        <w:rPr/>
        <w:drawing>
          <wp:anchor allowOverlap="1" behindDoc="0" distB="0" distT="0" distL="0" distR="0" hidden="0" layoutInCell="1" locked="0" relativeHeight="0" simplePos="0">
            <wp:simplePos x="0" y="0"/>
            <wp:positionH relativeFrom="page">
              <wp:posOffset>2943225</wp:posOffset>
            </wp:positionH>
            <wp:positionV relativeFrom="page">
              <wp:posOffset>419100</wp:posOffset>
            </wp:positionV>
            <wp:extent cx="1709738" cy="363488"/>
            <wp:effectExtent b="0" l="0" r="0" t="0"/>
            <wp:wrapTopAndBottom distB="0" dist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709738" cy="363488"/>
                    </a:xfrm>
                    <a:prstGeom prst="rect"/>
                    <a:ln/>
                  </pic:spPr>
                </pic:pic>
              </a:graphicData>
            </a:graphic>
          </wp:anchor>
        </w:drawing>
      </w:r>
      <w:r w:rsidDel="00000000" w:rsidR="00000000" w:rsidRPr="00000000">
        <w:rPr>
          <w:rtl w:val="0"/>
        </w:rPr>
      </w:r>
    </w:p>
    <w:tbl>
      <w:tblPr>
        <w:tblStyle w:val="Table1"/>
        <w:tblW w:w="10548.0" w:type="dxa"/>
        <w:jc w:val="left"/>
        <w:tblInd w:w="-6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20"/>
        <w:gridCol w:w="1793"/>
        <w:gridCol w:w="1114"/>
        <w:gridCol w:w="1418"/>
        <w:gridCol w:w="1021"/>
        <w:gridCol w:w="1275"/>
        <w:gridCol w:w="993"/>
        <w:gridCol w:w="1514"/>
        <w:tblGridChange w:id="0">
          <w:tblGrid>
            <w:gridCol w:w="1420"/>
            <w:gridCol w:w="1793"/>
            <w:gridCol w:w="1114"/>
            <w:gridCol w:w="1418"/>
            <w:gridCol w:w="1021"/>
            <w:gridCol w:w="1275"/>
            <w:gridCol w:w="993"/>
            <w:gridCol w:w="1514"/>
          </w:tblGrid>
        </w:tblGridChange>
      </w:tblGrid>
      <w:tr>
        <w:trPr>
          <w:trHeight w:val="620" w:hRule="atLeast"/>
        </w:trPr>
        <w:tc>
          <w:tcPr>
            <w:shd w:fill="e6e6e6" w:val="clear"/>
          </w:tcPr>
          <w:p w:rsidR="00000000" w:rsidDel="00000000" w:rsidP="00000000" w:rsidRDefault="00000000" w:rsidRPr="00000000" w14:paraId="00000002">
            <w:pPr>
              <w:spacing w:after="200" w:line="276"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Nome Docente</w:t>
            </w:r>
          </w:p>
        </w:tc>
        <w:tc>
          <w:tcPr/>
          <w:p w:rsidR="00000000" w:rsidDel="00000000" w:rsidP="00000000" w:rsidRDefault="00000000" w:rsidRPr="00000000" w14:paraId="00000003">
            <w:pPr>
              <w:spacing w:after="200" w:line="276" w:lineRule="auto"/>
              <w:rPr>
                <w:rFonts w:ascii="Garamond" w:cs="Garamond" w:eastAsia="Garamond" w:hAnsi="Garamond"/>
                <w:sz w:val="20"/>
                <w:szCs w:val="20"/>
              </w:rPr>
            </w:pPr>
            <w:r w:rsidDel="00000000" w:rsidR="00000000" w:rsidRPr="00000000">
              <w:rPr>
                <w:rtl w:val="0"/>
              </w:rPr>
            </w:r>
          </w:p>
        </w:tc>
        <w:tc>
          <w:tcPr>
            <w:shd w:fill="e6e6e6" w:val="clear"/>
          </w:tcPr>
          <w:p w:rsidR="00000000" w:rsidDel="00000000" w:rsidP="00000000" w:rsidRDefault="00000000" w:rsidRPr="00000000" w14:paraId="00000004">
            <w:pPr>
              <w:spacing w:after="200" w:line="276"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Classe</w:t>
            </w:r>
          </w:p>
        </w:tc>
        <w:tc>
          <w:tcPr/>
          <w:p w:rsidR="00000000" w:rsidDel="00000000" w:rsidP="00000000" w:rsidRDefault="00000000" w:rsidRPr="00000000" w14:paraId="00000005">
            <w:pPr>
              <w:spacing w:after="200" w:line="276"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r>
          </w:p>
        </w:tc>
        <w:tc>
          <w:tcPr>
            <w:shd w:fill="e6e6e6" w:val="clear"/>
          </w:tcPr>
          <w:p w:rsidR="00000000" w:rsidDel="00000000" w:rsidP="00000000" w:rsidRDefault="00000000" w:rsidRPr="00000000" w14:paraId="00000006">
            <w:pPr>
              <w:spacing w:after="200" w:line="276"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Data e Durata</w:t>
            </w:r>
          </w:p>
        </w:tc>
        <w:tc>
          <w:tcPr/>
          <w:p w:rsidR="00000000" w:rsidDel="00000000" w:rsidP="00000000" w:rsidRDefault="00000000" w:rsidRPr="00000000" w14:paraId="00000007">
            <w:pPr>
              <w:spacing w:after="200" w:line="276" w:lineRule="auto"/>
              <w:rPr>
                <w:rFonts w:ascii="Garamond" w:cs="Garamond" w:eastAsia="Garamond" w:hAnsi="Garamond"/>
                <w:sz w:val="20"/>
                <w:szCs w:val="20"/>
              </w:rPr>
            </w:pPr>
            <w:r w:rsidDel="00000000" w:rsidR="00000000" w:rsidRPr="00000000">
              <w:rPr>
                <w:rtl w:val="0"/>
              </w:rPr>
            </w:r>
          </w:p>
        </w:tc>
        <w:tc>
          <w:tcPr>
            <w:shd w:fill="e6e6e6" w:val="clear"/>
          </w:tcPr>
          <w:p w:rsidR="00000000" w:rsidDel="00000000" w:rsidP="00000000" w:rsidRDefault="00000000" w:rsidRPr="00000000" w14:paraId="00000008">
            <w:pPr>
              <w:spacing w:after="200" w:line="276"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Materia</w:t>
            </w:r>
          </w:p>
        </w:tc>
        <w:tc>
          <w:tcPr/>
          <w:p w:rsidR="00000000" w:rsidDel="00000000" w:rsidP="00000000" w:rsidRDefault="00000000" w:rsidRPr="00000000" w14:paraId="00000009">
            <w:pPr>
              <w:spacing w:after="200" w:line="276" w:lineRule="auto"/>
              <w:rPr>
                <w:rFonts w:ascii="Garamond" w:cs="Garamond" w:eastAsia="Garamond" w:hAnsi="Garamond"/>
                <w:sz w:val="20"/>
                <w:szCs w:val="20"/>
              </w:rPr>
            </w:pPr>
            <w:r w:rsidDel="00000000" w:rsidR="00000000" w:rsidRPr="00000000">
              <w:rPr>
                <w:rtl w:val="0"/>
              </w:rPr>
            </w:r>
          </w:p>
        </w:tc>
      </w:tr>
    </w:tbl>
    <w:p w:rsidR="00000000" w:rsidDel="00000000" w:rsidP="00000000" w:rsidRDefault="00000000" w:rsidRPr="00000000" w14:paraId="0000000A">
      <w:pPr>
        <w:pStyle w:val="Heading4"/>
        <w:keepLines w:val="0"/>
        <w:spacing w:after="0" w:before="0" w:line="240" w:lineRule="auto"/>
        <w:jc w:val="center"/>
        <w:rPr>
          <w:rFonts w:ascii="Garamond" w:cs="Garamond" w:eastAsia="Garamond" w:hAnsi="Garamond"/>
          <w:b w:val="1"/>
          <w:color w:val="000000"/>
          <w:sz w:val="28"/>
          <w:szCs w:val="28"/>
        </w:rPr>
      </w:pPr>
      <w:r w:rsidDel="00000000" w:rsidR="00000000" w:rsidRPr="00000000">
        <w:rPr>
          <w:rtl w:val="0"/>
        </w:rPr>
      </w:r>
    </w:p>
    <w:p w:rsidR="00000000" w:rsidDel="00000000" w:rsidP="00000000" w:rsidRDefault="00000000" w:rsidRPr="00000000" w14:paraId="0000000B">
      <w:pPr>
        <w:pStyle w:val="Heading4"/>
        <w:keepLines w:val="0"/>
        <w:spacing w:after="0" w:before="0" w:line="240" w:lineRule="auto"/>
        <w:jc w:val="center"/>
        <w:rPr>
          <w:rFonts w:ascii="EB Garamond" w:cs="EB Garamond" w:eastAsia="EB Garamond" w:hAnsi="EB Garamond"/>
          <w:b w:val="1"/>
          <w:color w:val="000000"/>
        </w:rPr>
      </w:pPr>
      <w:bookmarkStart w:colFirst="0" w:colLast="0" w:name="_p8hvd06gzl25" w:id="0"/>
      <w:bookmarkEnd w:id="0"/>
      <w:r w:rsidDel="00000000" w:rsidR="00000000" w:rsidRPr="00000000">
        <w:rPr>
          <w:rFonts w:ascii="Garamond" w:cs="Garamond" w:eastAsia="Garamond" w:hAnsi="Garamond"/>
          <w:b w:val="1"/>
          <w:color w:val="000000"/>
          <w:sz w:val="28"/>
          <w:szCs w:val="28"/>
          <w:rtl w:val="0"/>
        </w:rPr>
        <w:t xml:space="preserve">TITOLO DELLA LEZIONE</w:t>
      </w:r>
      <w:r w:rsidDel="00000000" w:rsidR="00000000" w:rsidRPr="00000000">
        <w:rPr>
          <w:rtl w:val="0"/>
        </w:rPr>
      </w:r>
    </w:p>
    <w:p w:rsidR="00000000" w:rsidDel="00000000" w:rsidP="00000000" w:rsidRDefault="00000000" w:rsidRPr="00000000" w14:paraId="0000000C">
      <w:pPr>
        <w:spacing w:line="240" w:lineRule="auto"/>
        <w:rPr>
          <w:rFonts w:ascii="Calibri" w:cs="Calibri" w:eastAsia="Calibri" w:hAnsi="Calibri"/>
        </w:rPr>
      </w:pPr>
      <w:r w:rsidDel="00000000" w:rsidR="00000000" w:rsidRPr="00000000">
        <w:rPr>
          <w:rtl w:val="0"/>
        </w:rPr>
      </w:r>
    </w:p>
    <w:tbl>
      <w:tblPr>
        <w:tblStyle w:val="Table2"/>
        <w:tblW w:w="10730.0" w:type="dxa"/>
        <w:jc w:val="left"/>
        <w:tblInd w:w="-88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
        <w:gridCol w:w="3420"/>
        <w:gridCol w:w="287"/>
        <w:gridCol w:w="3450"/>
        <w:gridCol w:w="675"/>
        <w:gridCol w:w="1818"/>
        <w:tblGridChange w:id="0">
          <w:tblGrid>
            <w:gridCol w:w="1080"/>
            <w:gridCol w:w="3420"/>
            <w:gridCol w:w="287"/>
            <w:gridCol w:w="3450"/>
            <w:gridCol w:w="675"/>
            <w:gridCol w:w="1818"/>
          </w:tblGrid>
        </w:tblGridChange>
      </w:tblGrid>
      <w:tr>
        <w:tc>
          <w:tcPr>
            <w:vMerge w:val="restart"/>
            <w:shd w:fill="ffffff" w:val="clear"/>
            <w:vAlign w:val="center"/>
          </w:tcPr>
          <w:p w:rsidR="00000000" w:rsidDel="00000000" w:rsidP="00000000" w:rsidRDefault="00000000" w:rsidRPr="00000000" w14:paraId="0000000D">
            <w:pPr>
              <w:spacing w:line="240" w:lineRule="auto"/>
              <w:ind w:left="113" w:right="113" w:firstLine="0"/>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V</w:t>
            </w:r>
          </w:p>
          <w:p w:rsidR="00000000" w:rsidDel="00000000" w:rsidP="00000000" w:rsidRDefault="00000000" w:rsidRPr="00000000" w14:paraId="0000000E">
            <w:pPr>
              <w:spacing w:line="240" w:lineRule="auto"/>
              <w:ind w:left="113" w:right="113" w:firstLine="0"/>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I</w:t>
            </w:r>
          </w:p>
          <w:p w:rsidR="00000000" w:rsidDel="00000000" w:rsidP="00000000" w:rsidRDefault="00000000" w:rsidRPr="00000000" w14:paraId="0000000F">
            <w:pPr>
              <w:spacing w:line="240" w:lineRule="auto"/>
              <w:ind w:left="113" w:right="113" w:firstLine="0"/>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S</w:t>
            </w:r>
          </w:p>
          <w:p w:rsidR="00000000" w:rsidDel="00000000" w:rsidP="00000000" w:rsidRDefault="00000000" w:rsidRPr="00000000" w14:paraId="00000010">
            <w:pPr>
              <w:spacing w:line="240" w:lineRule="auto"/>
              <w:ind w:left="113" w:right="113" w:firstLine="0"/>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I</w:t>
            </w:r>
          </w:p>
          <w:p w:rsidR="00000000" w:rsidDel="00000000" w:rsidP="00000000" w:rsidRDefault="00000000" w:rsidRPr="00000000" w14:paraId="00000011">
            <w:pPr>
              <w:spacing w:line="240" w:lineRule="auto"/>
              <w:ind w:left="113" w:right="113" w:firstLine="0"/>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O</w:t>
            </w:r>
          </w:p>
          <w:p w:rsidR="00000000" w:rsidDel="00000000" w:rsidP="00000000" w:rsidRDefault="00000000" w:rsidRPr="00000000" w14:paraId="00000012">
            <w:pPr>
              <w:spacing w:line="240" w:lineRule="auto"/>
              <w:ind w:left="113" w:right="113" w:firstLine="0"/>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N</w:t>
            </w:r>
          </w:p>
          <w:p w:rsidR="00000000" w:rsidDel="00000000" w:rsidP="00000000" w:rsidRDefault="00000000" w:rsidRPr="00000000" w14:paraId="00000013">
            <w:pPr>
              <w:spacing w:line="240" w:lineRule="auto"/>
              <w:ind w:left="113" w:right="113" w:firstLine="0"/>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E</w:t>
            </w:r>
          </w:p>
          <w:p w:rsidR="00000000" w:rsidDel="00000000" w:rsidP="00000000" w:rsidRDefault="00000000" w:rsidRPr="00000000" w14:paraId="00000014">
            <w:pPr>
              <w:spacing w:line="240" w:lineRule="auto"/>
              <w:ind w:left="113" w:right="113" w:firstLine="0"/>
              <w:jc w:val="center"/>
              <w:rPr>
                <w:rFonts w:ascii="Garamond" w:cs="Garamond" w:eastAsia="Garamond" w:hAnsi="Garamond"/>
                <w:b w:val="1"/>
                <w:sz w:val="18"/>
                <w:szCs w:val="18"/>
              </w:rPr>
            </w:pPr>
            <w:r w:rsidDel="00000000" w:rsidR="00000000" w:rsidRPr="00000000">
              <w:rPr>
                <w:rtl w:val="0"/>
              </w:rPr>
            </w:r>
          </w:p>
          <w:p w:rsidR="00000000" w:rsidDel="00000000" w:rsidP="00000000" w:rsidRDefault="00000000" w:rsidRPr="00000000" w14:paraId="00000015">
            <w:pPr>
              <w:spacing w:line="240" w:lineRule="auto"/>
              <w:ind w:left="113" w:right="113" w:firstLine="0"/>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P</w:t>
            </w:r>
          </w:p>
          <w:p w:rsidR="00000000" w:rsidDel="00000000" w:rsidP="00000000" w:rsidRDefault="00000000" w:rsidRPr="00000000" w14:paraId="00000016">
            <w:pPr>
              <w:spacing w:line="240" w:lineRule="auto"/>
              <w:ind w:left="113" w:right="113" w:firstLine="0"/>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E</w:t>
            </w:r>
          </w:p>
          <w:p w:rsidR="00000000" w:rsidDel="00000000" w:rsidP="00000000" w:rsidRDefault="00000000" w:rsidRPr="00000000" w14:paraId="00000017">
            <w:pPr>
              <w:spacing w:line="240" w:lineRule="auto"/>
              <w:ind w:left="113" w:right="113" w:firstLine="0"/>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R</w:t>
            </w:r>
          </w:p>
          <w:p w:rsidR="00000000" w:rsidDel="00000000" w:rsidP="00000000" w:rsidRDefault="00000000" w:rsidRPr="00000000" w14:paraId="00000018">
            <w:pPr>
              <w:spacing w:line="240" w:lineRule="auto"/>
              <w:ind w:left="113" w:right="113" w:firstLine="0"/>
              <w:jc w:val="center"/>
              <w:rPr>
                <w:rFonts w:ascii="Garamond" w:cs="Garamond" w:eastAsia="Garamond" w:hAnsi="Garamond"/>
                <w:b w:val="1"/>
                <w:sz w:val="18"/>
                <w:szCs w:val="18"/>
              </w:rPr>
            </w:pPr>
            <w:r w:rsidDel="00000000" w:rsidR="00000000" w:rsidRPr="00000000">
              <w:rPr>
                <w:rtl w:val="0"/>
              </w:rPr>
            </w:r>
          </w:p>
          <w:p w:rsidR="00000000" w:rsidDel="00000000" w:rsidP="00000000" w:rsidRDefault="00000000" w:rsidRPr="00000000" w14:paraId="00000019">
            <w:pPr>
              <w:spacing w:line="240" w:lineRule="auto"/>
              <w:ind w:left="113" w:right="113" w:firstLine="0"/>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L</w:t>
            </w:r>
          </w:p>
          <w:p w:rsidR="00000000" w:rsidDel="00000000" w:rsidP="00000000" w:rsidRDefault="00000000" w:rsidRPr="00000000" w14:paraId="0000001A">
            <w:pPr>
              <w:spacing w:line="240" w:lineRule="auto"/>
              <w:ind w:left="113" w:right="113" w:firstLine="0"/>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A</w:t>
            </w:r>
          </w:p>
          <w:p w:rsidR="00000000" w:rsidDel="00000000" w:rsidP="00000000" w:rsidRDefault="00000000" w:rsidRPr="00000000" w14:paraId="0000001B">
            <w:pPr>
              <w:spacing w:line="240" w:lineRule="auto"/>
              <w:ind w:left="113" w:right="113" w:firstLine="0"/>
              <w:jc w:val="center"/>
              <w:rPr>
                <w:rFonts w:ascii="Garamond" w:cs="Garamond" w:eastAsia="Garamond" w:hAnsi="Garamond"/>
                <w:b w:val="1"/>
                <w:sz w:val="18"/>
                <w:szCs w:val="18"/>
              </w:rPr>
            </w:pPr>
            <w:r w:rsidDel="00000000" w:rsidR="00000000" w:rsidRPr="00000000">
              <w:rPr>
                <w:rtl w:val="0"/>
              </w:rPr>
            </w:r>
          </w:p>
          <w:p w:rsidR="00000000" w:rsidDel="00000000" w:rsidP="00000000" w:rsidRDefault="00000000" w:rsidRPr="00000000" w14:paraId="0000001C">
            <w:pPr>
              <w:spacing w:line="240" w:lineRule="auto"/>
              <w:ind w:left="113" w:right="113" w:firstLine="0"/>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L</w:t>
            </w:r>
          </w:p>
          <w:p w:rsidR="00000000" w:rsidDel="00000000" w:rsidP="00000000" w:rsidRDefault="00000000" w:rsidRPr="00000000" w14:paraId="0000001D">
            <w:pPr>
              <w:spacing w:line="240" w:lineRule="auto"/>
              <w:ind w:left="113" w:right="113" w:firstLine="0"/>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E</w:t>
            </w:r>
          </w:p>
          <w:p w:rsidR="00000000" w:rsidDel="00000000" w:rsidP="00000000" w:rsidRDefault="00000000" w:rsidRPr="00000000" w14:paraId="0000001E">
            <w:pPr>
              <w:spacing w:line="240" w:lineRule="auto"/>
              <w:ind w:left="113" w:right="113" w:firstLine="0"/>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Z</w:t>
            </w:r>
          </w:p>
          <w:p w:rsidR="00000000" w:rsidDel="00000000" w:rsidP="00000000" w:rsidRDefault="00000000" w:rsidRPr="00000000" w14:paraId="0000001F">
            <w:pPr>
              <w:spacing w:line="240" w:lineRule="auto"/>
              <w:ind w:left="113" w:right="113" w:firstLine="0"/>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I</w:t>
            </w:r>
          </w:p>
          <w:p w:rsidR="00000000" w:rsidDel="00000000" w:rsidP="00000000" w:rsidRDefault="00000000" w:rsidRPr="00000000" w14:paraId="00000020">
            <w:pPr>
              <w:spacing w:line="240" w:lineRule="auto"/>
              <w:ind w:left="113" w:right="113" w:firstLine="0"/>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O</w:t>
            </w:r>
          </w:p>
          <w:p w:rsidR="00000000" w:rsidDel="00000000" w:rsidP="00000000" w:rsidRDefault="00000000" w:rsidRPr="00000000" w14:paraId="00000021">
            <w:pPr>
              <w:spacing w:line="240" w:lineRule="auto"/>
              <w:ind w:left="113" w:right="113" w:firstLine="0"/>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N</w:t>
            </w:r>
          </w:p>
          <w:p w:rsidR="00000000" w:rsidDel="00000000" w:rsidP="00000000" w:rsidRDefault="00000000" w:rsidRPr="00000000" w14:paraId="00000022">
            <w:pPr>
              <w:spacing w:line="240" w:lineRule="auto"/>
              <w:ind w:left="113" w:right="113" w:firstLine="0"/>
              <w:jc w:val="center"/>
              <w:rPr>
                <w:rFonts w:ascii="Garamond" w:cs="Garamond" w:eastAsia="Garamond" w:hAnsi="Garamond"/>
                <w:b w:val="1"/>
              </w:rPr>
            </w:pPr>
            <w:r w:rsidDel="00000000" w:rsidR="00000000" w:rsidRPr="00000000">
              <w:rPr>
                <w:rFonts w:ascii="Garamond" w:cs="Garamond" w:eastAsia="Garamond" w:hAnsi="Garamond"/>
                <w:b w:val="1"/>
                <w:sz w:val="18"/>
                <w:szCs w:val="18"/>
                <w:rtl w:val="0"/>
              </w:rPr>
              <w:t xml:space="preserve">E</w:t>
            </w:r>
            <w:r w:rsidDel="00000000" w:rsidR="00000000" w:rsidRPr="00000000">
              <w:rPr>
                <w:rtl w:val="0"/>
              </w:rPr>
            </w:r>
          </w:p>
        </w:tc>
        <w:tc>
          <w:tcPr>
            <w:shd w:fill="d9d9d9" w:val="clear"/>
          </w:tcPr>
          <w:p w:rsidR="00000000" w:rsidDel="00000000" w:rsidP="00000000" w:rsidRDefault="00000000" w:rsidRPr="00000000" w14:paraId="00000023">
            <w:pPr>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OBIETTIVO</w:t>
            </w:r>
          </w:p>
          <w:p w:rsidR="00000000" w:rsidDel="00000000" w:rsidP="00000000" w:rsidRDefault="00000000" w:rsidRPr="00000000" w14:paraId="00000024">
            <w:pPr>
              <w:spacing w:line="240" w:lineRule="auto"/>
              <w:rPr>
                <w:rFonts w:ascii="Garamond" w:cs="Garamond" w:eastAsia="Garamond" w:hAnsi="Garamond"/>
                <w:b w:val="1"/>
              </w:rPr>
            </w:pPr>
            <w:r w:rsidDel="00000000" w:rsidR="00000000" w:rsidRPr="00000000">
              <w:rPr>
                <w:rFonts w:ascii="Garamond" w:cs="Garamond" w:eastAsia="Garamond" w:hAnsi="Garamond"/>
                <w:sz w:val="18"/>
                <w:szCs w:val="18"/>
                <w:rtl w:val="0"/>
              </w:rPr>
              <w:t xml:space="preserve">Quale è l’obiettivo di apprendimento per gli studenti?</w:t>
            </w:r>
            <w:r w:rsidDel="00000000" w:rsidR="00000000" w:rsidRPr="00000000">
              <w:rPr>
                <w:rtl w:val="0"/>
              </w:rPr>
            </w:r>
          </w:p>
        </w:tc>
        <w:tc>
          <w:tcPr>
            <w:gridSpan w:val="2"/>
            <w:shd w:fill="d9d9d9" w:val="clear"/>
          </w:tcPr>
          <w:p w:rsidR="00000000" w:rsidDel="00000000" w:rsidP="00000000" w:rsidRDefault="00000000" w:rsidRPr="00000000" w14:paraId="00000025">
            <w:pPr>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PUNTI CHIAVE</w:t>
            </w:r>
          </w:p>
          <w:p w:rsidR="00000000" w:rsidDel="00000000" w:rsidP="00000000" w:rsidRDefault="00000000" w:rsidRPr="00000000" w14:paraId="00000026">
            <w:pPr>
              <w:numPr>
                <w:ilvl w:val="0"/>
                <w:numId w:val="1"/>
              </w:numPr>
              <w:spacing w:line="240" w:lineRule="auto"/>
              <w:ind w:left="239" w:hanging="283"/>
              <w:rPr>
                <w:sz w:val="18"/>
                <w:szCs w:val="18"/>
              </w:rPr>
            </w:pPr>
            <w:r w:rsidDel="00000000" w:rsidR="00000000" w:rsidRPr="00000000">
              <w:rPr>
                <w:rFonts w:ascii="Garamond" w:cs="Garamond" w:eastAsia="Garamond" w:hAnsi="Garamond"/>
                <w:sz w:val="18"/>
                <w:szCs w:val="18"/>
                <w:rtl w:val="0"/>
              </w:rPr>
              <w:t xml:space="preserve">Quali punti chiave sono contenuti nell’obiettivo? </w:t>
            </w:r>
          </w:p>
          <w:p w:rsidR="00000000" w:rsidDel="00000000" w:rsidP="00000000" w:rsidRDefault="00000000" w:rsidRPr="00000000" w14:paraId="00000027">
            <w:pPr>
              <w:numPr>
                <w:ilvl w:val="0"/>
                <w:numId w:val="1"/>
              </w:numPr>
              <w:spacing w:line="240" w:lineRule="auto"/>
              <w:ind w:left="239" w:hanging="283"/>
              <w:rPr>
                <w:sz w:val="18"/>
                <w:szCs w:val="18"/>
              </w:rPr>
            </w:pPr>
            <w:r w:rsidDel="00000000" w:rsidR="00000000" w:rsidRPr="00000000">
              <w:rPr>
                <w:rFonts w:ascii="Garamond" w:cs="Garamond" w:eastAsia="Garamond" w:hAnsi="Garamond"/>
                <w:sz w:val="18"/>
                <w:szCs w:val="18"/>
                <w:rtl w:val="0"/>
              </w:rPr>
              <w:t xml:space="preserve">Quali sono le conoscenze (</w:t>
            </w:r>
            <w:r w:rsidDel="00000000" w:rsidR="00000000" w:rsidRPr="00000000">
              <w:rPr>
                <w:rFonts w:ascii="Garamond" w:cs="Garamond" w:eastAsia="Garamond" w:hAnsi="Garamond"/>
                <w:b w:val="1"/>
                <w:sz w:val="18"/>
                <w:szCs w:val="18"/>
                <w:rtl w:val="0"/>
              </w:rPr>
              <w:t xml:space="preserve">il cosa</w:t>
            </w:r>
            <w:r w:rsidDel="00000000" w:rsidR="00000000" w:rsidRPr="00000000">
              <w:rPr>
                <w:rFonts w:ascii="Garamond" w:cs="Garamond" w:eastAsia="Garamond" w:hAnsi="Garamond"/>
                <w:sz w:val="18"/>
                <w:szCs w:val="18"/>
                <w:rtl w:val="0"/>
              </w:rPr>
              <w:t xml:space="preserve">) e abilità (</w:t>
            </w:r>
            <w:r w:rsidDel="00000000" w:rsidR="00000000" w:rsidRPr="00000000">
              <w:rPr>
                <w:rFonts w:ascii="Garamond" w:cs="Garamond" w:eastAsia="Garamond" w:hAnsi="Garamond"/>
                <w:b w:val="1"/>
                <w:sz w:val="18"/>
                <w:szCs w:val="18"/>
                <w:rtl w:val="0"/>
              </w:rPr>
              <w:t xml:space="preserve">il come</w:t>
            </w:r>
            <w:r w:rsidDel="00000000" w:rsidR="00000000" w:rsidRPr="00000000">
              <w:rPr>
                <w:rFonts w:ascii="Garamond" w:cs="Garamond" w:eastAsia="Garamond" w:hAnsi="Garamond"/>
                <w:sz w:val="18"/>
                <w:szCs w:val="18"/>
                <w:rtl w:val="0"/>
              </w:rPr>
              <w:t xml:space="preserve">) che gli studenti necessitano per </w:t>
            </w:r>
            <w:r w:rsidDel="00000000" w:rsidR="00000000" w:rsidRPr="00000000">
              <w:rPr>
                <w:rFonts w:ascii="Garamond" w:cs="Garamond" w:eastAsia="Garamond" w:hAnsi="Garamond"/>
                <w:sz w:val="18"/>
                <w:szCs w:val="18"/>
                <w:rtl w:val="0"/>
              </w:rPr>
              <w:t xml:space="preserve">poter padroneggiare </w:t>
            </w:r>
            <w:r w:rsidDel="00000000" w:rsidR="00000000" w:rsidRPr="00000000">
              <w:rPr>
                <w:rFonts w:ascii="Garamond" w:cs="Garamond" w:eastAsia="Garamond" w:hAnsi="Garamond"/>
                <w:sz w:val="18"/>
                <w:szCs w:val="18"/>
                <w:rtl w:val="0"/>
              </w:rPr>
              <w:t xml:space="preserve">i punti chiave dell’obiettivo? </w:t>
            </w:r>
          </w:p>
          <w:p w:rsidR="00000000" w:rsidDel="00000000" w:rsidP="00000000" w:rsidRDefault="00000000" w:rsidRPr="00000000" w14:paraId="00000028">
            <w:pPr>
              <w:numPr>
                <w:ilvl w:val="0"/>
                <w:numId w:val="1"/>
              </w:numPr>
              <w:spacing w:line="240" w:lineRule="auto"/>
              <w:ind w:left="239" w:hanging="283"/>
              <w:rPr>
                <w:sz w:val="18"/>
                <w:szCs w:val="18"/>
              </w:rPr>
            </w:pPr>
            <w:r w:rsidDel="00000000" w:rsidR="00000000" w:rsidRPr="00000000">
              <w:rPr>
                <w:rFonts w:ascii="Garamond" w:cs="Garamond" w:eastAsia="Garamond" w:hAnsi="Garamond"/>
                <w:sz w:val="18"/>
                <w:szCs w:val="18"/>
                <w:rtl w:val="0"/>
              </w:rPr>
              <w:t xml:space="preserve">Come potranno utilizzare queste conoscenze e abilità nella vita quotidiana (</w:t>
            </w:r>
            <w:r w:rsidDel="00000000" w:rsidR="00000000" w:rsidRPr="00000000">
              <w:rPr>
                <w:rFonts w:ascii="Garamond" w:cs="Garamond" w:eastAsia="Garamond" w:hAnsi="Garamond"/>
                <w:b w:val="1"/>
                <w:sz w:val="18"/>
                <w:szCs w:val="18"/>
                <w:rtl w:val="0"/>
              </w:rPr>
              <w:t xml:space="preserve">il perchè</w:t>
            </w:r>
            <w:r w:rsidDel="00000000" w:rsidR="00000000" w:rsidRPr="00000000">
              <w:rPr>
                <w:rFonts w:ascii="Garamond" w:cs="Garamond" w:eastAsia="Garamond" w:hAnsi="Garamond"/>
                <w:sz w:val="18"/>
                <w:szCs w:val="18"/>
                <w:rtl w:val="0"/>
              </w:rPr>
              <w:t xml:space="preserve">)?</w:t>
            </w:r>
          </w:p>
        </w:tc>
        <w:tc>
          <w:tcPr>
            <w:gridSpan w:val="2"/>
            <w:shd w:fill="d9d9d9" w:val="clear"/>
          </w:tcPr>
          <w:p w:rsidR="00000000" w:rsidDel="00000000" w:rsidP="00000000" w:rsidRDefault="00000000" w:rsidRPr="00000000" w14:paraId="0000002A">
            <w:pPr>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RISORSE</w:t>
            </w:r>
          </w:p>
          <w:p w:rsidR="00000000" w:rsidDel="00000000" w:rsidP="00000000" w:rsidRDefault="00000000" w:rsidRPr="00000000" w14:paraId="0000002B">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Di quali risorse </w:t>
            </w:r>
            <w:r w:rsidDel="00000000" w:rsidR="00000000" w:rsidRPr="00000000">
              <w:rPr>
                <w:rFonts w:ascii="Garamond" w:cs="Garamond" w:eastAsia="Garamond" w:hAnsi="Garamond"/>
                <w:sz w:val="18"/>
                <w:szCs w:val="18"/>
                <w:rtl w:val="0"/>
              </w:rPr>
              <w:t xml:space="preserve">necessiterai</w:t>
            </w:r>
            <w:r w:rsidDel="00000000" w:rsidR="00000000" w:rsidRPr="00000000">
              <w:rPr>
                <w:rFonts w:ascii="Garamond" w:cs="Garamond" w:eastAsia="Garamond" w:hAnsi="Garamond"/>
                <w:sz w:val="18"/>
                <w:szCs w:val="18"/>
                <w:rtl w:val="0"/>
              </w:rPr>
              <w:t xml:space="preserve"> per eseguire questa lezione? </w:t>
            </w:r>
          </w:p>
          <w:p w:rsidR="00000000" w:rsidDel="00000000" w:rsidP="00000000" w:rsidRDefault="00000000" w:rsidRPr="00000000" w14:paraId="0000002C">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Di quali materiali avranno bisogno gli student? </w:t>
            </w:r>
          </w:p>
        </w:tc>
      </w:tr>
      <w:tr>
        <w:tc>
          <w:tcPr>
            <w:vMerge w:val="continue"/>
            <w:shd w:fill="ffffff" w:val="clear"/>
            <w:vAlign w:val="center"/>
          </w:tcPr>
          <w:p w:rsidR="00000000" w:rsidDel="00000000" w:rsidP="00000000" w:rsidRDefault="00000000" w:rsidRPr="00000000" w14:paraId="0000002E">
            <w:pPr>
              <w:widowControl w:val="0"/>
              <w:rPr>
                <w:rFonts w:ascii="Garamond" w:cs="Garamond" w:eastAsia="Garamond" w:hAnsi="Garamond"/>
                <w:sz w:val="18"/>
                <w:szCs w:val="18"/>
              </w:rPr>
            </w:pPr>
            <w:r w:rsidDel="00000000" w:rsidR="00000000" w:rsidRPr="00000000">
              <w:rPr>
                <w:rtl w:val="0"/>
              </w:rPr>
            </w:r>
          </w:p>
        </w:tc>
        <w:tc>
          <w:tcPr/>
          <w:p w:rsidR="00000000" w:rsidDel="00000000" w:rsidP="00000000" w:rsidRDefault="00000000" w:rsidRPr="00000000" w14:paraId="0000002F">
            <w:pPr>
              <w:spacing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30">
            <w:pPr>
              <w:spacing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31">
            <w:pPr>
              <w:spacing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32">
            <w:pPr>
              <w:spacing w:line="240" w:lineRule="auto"/>
              <w:rPr>
                <w:rFonts w:ascii="Garamond" w:cs="Garamond" w:eastAsia="Garamond" w:hAnsi="Garamond"/>
              </w:rPr>
            </w:pPr>
            <w:r w:rsidDel="00000000" w:rsidR="00000000" w:rsidRPr="00000000">
              <w:rPr>
                <w:rtl w:val="0"/>
              </w:rPr>
            </w:r>
          </w:p>
        </w:tc>
        <w:tc>
          <w:tcPr>
            <w:gridSpan w:val="2"/>
          </w:tcPr>
          <w:p w:rsidR="00000000" w:rsidDel="00000000" w:rsidP="00000000" w:rsidRDefault="00000000" w:rsidRPr="00000000" w14:paraId="00000033">
            <w:pPr>
              <w:spacing w:line="240" w:lineRule="auto"/>
              <w:rPr>
                <w:rFonts w:ascii="Garamond" w:cs="Garamond" w:eastAsia="Garamond" w:hAnsi="Garamond"/>
              </w:rPr>
            </w:pPr>
            <w:r w:rsidDel="00000000" w:rsidR="00000000" w:rsidRPr="00000000">
              <w:rPr>
                <w:rtl w:val="0"/>
              </w:rPr>
            </w:r>
          </w:p>
        </w:tc>
        <w:tc>
          <w:tcPr>
            <w:gridSpan w:val="2"/>
          </w:tcPr>
          <w:p w:rsidR="00000000" w:rsidDel="00000000" w:rsidP="00000000" w:rsidRDefault="00000000" w:rsidRPr="00000000" w14:paraId="00000035">
            <w:pPr>
              <w:spacing w:line="240" w:lineRule="auto"/>
              <w:rPr>
                <w:rFonts w:ascii="Garamond" w:cs="Garamond" w:eastAsia="Garamond" w:hAnsi="Garamond"/>
              </w:rPr>
            </w:pPr>
            <w:r w:rsidDel="00000000" w:rsidR="00000000" w:rsidRPr="00000000">
              <w:rPr>
                <w:rtl w:val="0"/>
              </w:rPr>
            </w:r>
          </w:p>
        </w:tc>
      </w:tr>
      <w:tr>
        <w:tc>
          <w:tcPr>
            <w:vMerge w:val="continue"/>
            <w:shd w:fill="ffffff" w:val="clear"/>
            <w:vAlign w:val="center"/>
          </w:tcPr>
          <w:p w:rsidR="00000000" w:rsidDel="00000000" w:rsidP="00000000" w:rsidRDefault="00000000" w:rsidRPr="00000000" w14:paraId="00000037">
            <w:pPr>
              <w:widowControl w:val="0"/>
              <w:rPr>
                <w:rFonts w:ascii="Garamond" w:cs="Garamond" w:eastAsia="Garamond" w:hAnsi="Garamond"/>
              </w:rPr>
            </w:pPr>
            <w:r w:rsidDel="00000000" w:rsidR="00000000" w:rsidRPr="00000000">
              <w:rPr>
                <w:rtl w:val="0"/>
              </w:rPr>
            </w:r>
          </w:p>
        </w:tc>
        <w:tc>
          <w:tcPr>
            <w:gridSpan w:val="5"/>
            <w:shd w:fill="d9d9d9" w:val="clear"/>
          </w:tcPr>
          <w:p w:rsidR="00000000" w:rsidDel="00000000" w:rsidP="00000000" w:rsidRDefault="00000000" w:rsidRPr="00000000" w14:paraId="00000038">
            <w:pPr>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VERIFICA</w:t>
            </w:r>
          </w:p>
          <w:p w:rsidR="00000000" w:rsidDel="00000000" w:rsidP="00000000" w:rsidRDefault="00000000" w:rsidRPr="00000000" w14:paraId="00000039">
            <w:pPr>
              <w:spacing w:line="240" w:lineRule="auto"/>
              <w:rPr>
                <w:rFonts w:ascii="Garamond" w:cs="Garamond" w:eastAsia="Garamond" w:hAnsi="Garamond"/>
              </w:rPr>
            </w:pPr>
            <w:r w:rsidDel="00000000" w:rsidR="00000000" w:rsidRPr="00000000">
              <w:rPr>
                <w:rFonts w:ascii="Garamond" w:cs="Garamond" w:eastAsia="Garamond" w:hAnsi="Garamond"/>
                <w:sz w:val="18"/>
                <w:szCs w:val="18"/>
                <w:rtl w:val="0"/>
              </w:rPr>
              <w:t xml:space="preserve">Descrivi brevemente cosa faranno gli studenti per dimostrare di aver padroneggiato (o fatto progressi verso) l'obiettivo. Allega la tua valutazione formativa giornaliera includendo una risposta esemplare dello studente che illustri il livello di rigore desiderato. Ricorda la valutazione deve essere allineata all’obiettivo (deve testare ogni punto chiave di conoscenze e abilità), rigorosa, progressiva e mirata, affidabile / fattibile</w:t>
            </w:r>
            <w:r w:rsidDel="00000000" w:rsidR="00000000" w:rsidRPr="00000000">
              <w:rPr>
                <w:rtl w:val="0"/>
              </w:rPr>
            </w:r>
          </w:p>
        </w:tc>
      </w:tr>
      <w:tr>
        <w:trPr>
          <w:trHeight w:val="870" w:hRule="atLeast"/>
        </w:trPr>
        <w:tc>
          <w:tcPr>
            <w:vMerge w:val="continue"/>
            <w:shd w:fill="ffffff" w:val="clear"/>
            <w:vAlign w:val="center"/>
          </w:tcPr>
          <w:p w:rsidR="00000000" w:rsidDel="00000000" w:rsidP="00000000" w:rsidRDefault="00000000" w:rsidRPr="00000000" w14:paraId="0000003E">
            <w:pPr>
              <w:widowControl w:val="0"/>
              <w:rPr>
                <w:rFonts w:ascii="Garamond" w:cs="Garamond" w:eastAsia="Garamond" w:hAnsi="Garamond"/>
              </w:rPr>
            </w:pPr>
            <w:r w:rsidDel="00000000" w:rsidR="00000000" w:rsidRPr="00000000">
              <w:rPr>
                <w:rtl w:val="0"/>
              </w:rPr>
            </w:r>
          </w:p>
        </w:tc>
        <w:tc>
          <w:tcPr>
            <w:gridSpan w:val="5"/>
          </w:tcPr>
          <w:p w:rsidR="00000000" w:rsidDel="00000000" w:rsidP="00000000" w:rsidRDefault="00000000" w:rsidRPr="00000000" w14:paraId="0000003F">
            <w:pPr>
              <w:spacing w:line="240" w:lineRule="auto"/>
              <w:rPr>
                <w:rFonts w:ascii="Garamond" w:cs="Garamond" w:eastAsia="Garamond" w:hAnsi="Garamond"/>
              </w:rPr>
            </w:pPr>
            <w:r w:rsidDel="00000000" w:rsidR="00000000" w:rsidRPr="00000000">
              <w:rPr>
                <w:rtl w:val="0"/>
              </w:rPr>
            </w:r>
          </w:p>
        </w:tc>
      </w:tr>
      <w:tr>
        <w:tc>
          <w:tcPr>
            <w:vMerge w:val="restart"/>
            <w:shd w:fill="ffffff" w:val="clear"/>
          </w:tcPr>
          <w:p w:rsidR="00000000" w:rsidDel="00000000" w:rsidP="00000000" w:rsidRDefault="00000000" w:rsidRPr="00000000" w14:paraId="00000044">
            <w:pPr>
              <w:spacing w:line="240" w:lineRule="auto"/>
              <w:ind w:left="113" w:right="113" w:firstLine="0"/>
              <w:jc w:val="cente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045">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P</w:t>
            </w:r>
          </w:p>
          <w:p w:rsidR="00000000" w:rsidDel="00000000" w:rsidP="00000000" w:rsidRDefault="00000000" w:rsidRPr="00000000" w14:paraId="00000046">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I</w:t>
            </w:r>
          </w:p>
          <w:p w:rsidR="00000000" w:rsidDel="00000000" w:rsidP="00000000" w:rsidRDefault="00000000" w:rsidRPr="00000000" w14:paraId="00000047">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A</w:t>
            </w:r>
          </w:p>
          <w:p w:rsidR="00000000" w:rsidDel="00000000" w:rsidP="00000000" w:rsidRDefault="00000000" w:rsidRPr="00000000" w14:paraId="00000048">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N</w:t>
            </w:r>
          </w:p>
          <w:p w:rsidR="00000000" w:rsidDel="00000000" w:rsidP="00000000" w:rsidRDefault="00000000" w:rsidRPr="00000000" w14:paraId="00000049">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O </w:t>
            </w:r>
          </w:p>
          <w:p w:rsidR="00000000" w:rsidDel="00000000" w:rsidP="00000000" w:rsidRDefault="00000000" w:rsidRPr="00000000" w14:paraId="0000004A">
            <w:pPr>
              <w:spacing w:line="240" w:lineRule="auto"/>
              <w:ind w:left="113" w:right="113" w:firstLine="0"/>
              <w:jc w:val="cente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04B">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D</w:t>
            </w:r>
          </w:p>
          <w:p w:rsidR="00000000" w:rsidDel="00000000" w:rsidP="00000000" w:rsidRDefault="00000000" w:rsidRPr="00000000" w14:paraId="0000004C">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I</w:t>
            </w:r>
          </w:p>
          <w:p w:rsidR="00000000" w:rsidDel="00000000" w:rsidP="00000000" w:rsidRDefault="00000000" w:rsidRPr="00000000" w14:paraId="0000004D">
            <w:pPr>
              <w:spacing w:line="240" w:lineRule="auto"/>
              <w:ind w:left="113" w:right="113" w:firstLine="0"/>
              <w:jc w:val="cente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04E">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E</w:t>
            </w:r>
          </w:p>
          <w:p w:rsidR="00000000" w:rsidDel="00000000" w:rsidP="00000000" w:rsidRDefault="00000000" w:rsidRPr="00000000" w14:paraId="0000004F">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S</w:t>
            </w:r>
          </w:p>
          <w:p w:rsidR="00000000" w:rsidDel="00000000" w:rsidP="00000000" w:rsidRDefault="00000000" w:rsidRPr="00000000" w14:paraId="00000050">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E</w:t>
            </w:r>
          </w:p>
          <w:p w:rsidR="00000000" w:rsidDel="00000000" w:rsidP="00000000" w:rsidRDefault="00000000" w:rsidRPr="00000000" w14:paraId="00000051">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C</w:t>
            </w:r>
          </w:p>
          <w:p w:rsidR="00000000" w:rsidDel="00000000" w:rsidP="00000000" w:rsidRDefault="00000000" w:rsidRPr="00000000" w14:paraId="00000052">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U</w:t>
            </w:r>
          </w:p>
          <w:p w:rsidR="00000000" w:rsidDel="00000000" w:rsidP="00000000" w:rsidRDefault="00000000" w:rsidRPr="00000000" w14:paraId="00000053">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Z</w:t>
            </w:r>
          </w:p>
          <w:p w:rsidR="00000000" w:rsidDel="00000000" w:rsidP="00000000" w:rsidRDefault="00000000" w:rsidRPr="00000000" w14:paraId="00000054">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I</w:t>
            </w:r>
          </w:p>
          <w:p w:rsidR="00000000" w:rsidDel="00000000" w:rsidP="00000000" w:rsidRDefault="00000000" w:rsidRPr="00000000" w14:paraId="00000055">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O</w:t>
            </w:r>
          </w:p>
          <w:p w:rsidR="00000000" w:rsidDel="00000000" w:rsidP="00000000" w:rsidRDefault="00000000" w:rsidRPr="00000000" w14:paraId="00000056">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N</w:t>
            </w:r>
          </w:p>
          <w:p w:rsidR="00000000" w:rsidDel="00000000" w:rsidP="00000000" w:rsidRDefault="00000000" w:rsidRPr="00000000" w14:paraId="00000057">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E</w:t>
            </w:r>
          </w:p>
          <w:p w:rsidR="00000000" w:rsidDel="00000000" w:rsidP="00000000" w:rsidRDefault="00000000" w:rsidRPr="00000000" w14:paraId="00000058">
            <w:pPr>
              <w:spacing w:line="240" w:lineRule="auto"/>
              <w:ind w:left="113" w:right="113" w:firstLine="0"/>
              <w:jc w:val="cente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059">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D</w:t>
            </w:r>
          </w:p>
          <w:p w:rsidR="00000000" w:rsidDel="00000000" w:rsidP="00000000" w:rsidRDefault="00000000" w:rsidRPr="00000000" w14:paraId="0000005A">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E</w:t>
            </w:r>
          </w:p>
          <w:p w:rsidR="00000000" w:rsidDel="00000000" w:rsidP="00000000" w:rsidRDefault="00000000" w:rsidRPr="00000000" w14:paraId="0000005B">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L</w:t>
            </w:r>
          </w:p>
          <w:p w:rsidR="00000000" w:rsidDel="00000000" w:rsidP="00000000" w:rsidRDefault="00000000" w:rsidRPr="00000000" w14:paraId="0000005C">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L</w:t>
            </w:r>
          </w:p>
          <w:p w:rsidR="00000000" w:rsidDel="00000000" w:rsidP="00000000" w:rsidRDefault="00000000" w:rsidRPr="00000000" w14:paraId="0000005D">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A</w:t>
            </w:r>
          </w:p>
          <w:p w:rsidR="00000000" w:rsidDel="00000000" w:rsidP="00000000" w:rsidRDefault="00000000" w:rsidRPr="00000000" w14:paraId="0000005E">
            <w:pPr>
              <w:spacing w:line="240" w:lineRule="auto"/>
              <w:ind w:left="113" w:right="113" w:firstLine="0"/>
              <w:jc w:val="cente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05F">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L</w:t>
            </w:r>
          </w:p>
          <w:p w:rsidR="00000000" w:rsidDel="00000000" w:rsidP="00000000" w:rsidRDefault="00000000" w:rsidRPr="00000000" w14:paraId="00000060">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E</w:t>
            </w:r>
          </w:p>
          <w:p w:rsidR="00000000" w:rsidDel="00000000" w:rsidP="00000000" w:rsidRDefault="00000000" w:rsidRPr="00000000" w14:paraId="00000061">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Z</w:t>
            </w:r>
          </w:p>
          <w:p w:rsidR="00000000" w:rsidDel="00000000" w:rsidP="00000000" w:rsidRDefault="00000000" w:rsidRPr="00000000" w14:paraId="00000062">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I</w:t>
            </w:r>
          </w:p>
          <w:p w:rsidR="00000000" w:rsidDel="00000000" w:rsidP="00000000" w:rsidRDefault="00000000" w:rsidRPr="00000000" w14:paraId="00000063">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O</w:t>
            </w:r>
          </w:p>
          <w:p w:rsidR="00000000" w:rsidDel="00000000" w:rsidP="00000000" w:rsidRDefault="00000000" w:rsidRPr="00000000" w14:paraId="00000064">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N</w:t>
            </w:r>
          </w:p>
          <w:p w:rsidR="00000000" w:rsidDel="00000000" w:rsidP="00000000" w:rsidRDefault="00000000" w:rsidRPr="00000000" w14:paraId="00000065">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E</w:t>
            </w:r>
          </w:p>
          <w:p w:rsidR="00000000" w:rsidDel="00000000" w:rsidP="00000000" w:rsidRDefault="00000000" w:rsidRPr="00000000" w14:paraId="00000066">
            <w:pPr>
              <w:spacing w:line="240" w:lineRule="auto"/>
              <w:ind w:left="113" w:right="113" w:firstLine="0"/>
              <w:jc w:val="cente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067">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I</w:t>
            </w:r>
          </w:p>
          <w:p w:rsidR="00000000" w:rsidDel="00000000" w:rsidP="00000000" w:rsidRDefault="00000000" w:rsidRPr="00000000" w14:paraId="00000068">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N</w:t>
            </w:r>
          </w:p>
          <w:p w:rsidR="00000000" w:rsidDel="00000000" w:rsidP="00000000" w:rsidRDefault="00000000" w:rsidRPr="00000000" w14:paraId="00000069">
            <w:pPr>
              <w:spacing w:line="240" w:lineRule="auto"/>
              <w:ind w:left="113" w:right="113" w:firstLine="0"/>
              <w:jc w:val="cente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06A">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5</w:t>
            </w:r>
          </w:p>
          <w:p w:rsidR="00000000" w:rsidDel="00000000" w:rsidP="00000000" w:rsidRDefault="00000000" w:rsidRPr="00000000" w14:paraId="0000006B">
            <w:pPr>
              <w:spacing w:line="240" w:lineRule="auto"/>
              <w:ind w:left="113" w:right="113" w:firstLine="0"/>
              <w:jc w:val="cente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06C">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P</w:t>
            </w:r>
          </w:p>
          <w:p w:rsidR="00000000" w:rsidDel="00000000" w:rsidP="00000000" w:rsidRDefault="00000000" w:rsidRPr="00000000" w14:paraId="0000006D">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A</w:t>
            </w:r>
          </w:p>
          <w:p w:rsidR="00000000" w:rsidDel="00000000" w:rsidP="00000000" w:rsidRDefault="00000000" w:rsidRPr="00000000" w14:paraId="0000006E">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S</w:t>
            </w:r>
          </w:p>
          <w:p w:rsidR="00000000" w:rsidDel="00000000" w:rsidP="00000000" w:rsidRDefault="00000000" w:rsidRPr="00000000" w14:paraId="0000006F">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S</w:t>
            </w:r>
          </w:p>
          <w:p w:rsidR="00000000" w:rsidDel="00000000" w:rsidP="00000000" w:rsidRDefault="00000000" w:rsidRPr="00000000" w14:paraId="00000070">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I</w:t>
            </w:r>
          </w:p>
        </w:tc>
        <w:tc>
          <w:tcPr>
            <w:gridSpan w:val="5"/>
            <w:shd w:fill="d9d9d9" w:val="clear"/>
          </w:tcPr>
          <w:p w:rsidR="00000000" w:rsidDel="00000000" w:rsidP="00000000" w:rsidRDefault="00000000" w:rsidRPr="00000000" w14:paraId="00000071">
            <w:pPr>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4. APERTURA (___ min) </w:t>
            </w:r>
          </w:p>
          <w:p w:rsidR="00000000" w:rsidDel="00000000" w:rsidP="00000000" w:rsidRDefault="00000000" w:rsidRPr="00000000" w14:paraId="00000072">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Come </w:t>
            </w:r>
            <w:r w:rsidDel="00000000" w:rsidR="00000000" w:rsidRPr="00000000">
              <w:rPr>
                <w:rFonts w:ascii="Garamond" w:cs="Garamond" w:eastAsia="Garamond" w:hAnsi="Garamond"/>
                <w:sz w:val="18"/>
                <w:szCs w:val="18"/>
                <w:rtl w:val="0"/>
              </w:rPr>
              <w:t xml:space="preserve">catturerai</w:t>
            </w:r>
            <w:r w:rsidDel="00000000" w:rsidR="00000000" w:rsidRPr="00000000">
              <w:rPr>
                <w:rFonts w:ascii="Garamond" w:cs="Garamond" w:eastAsia="Garamond" w:hAnsi="Garamond"/>
                <w:sz w:val="18"/>
                <w:szCs w:val="18"/>
                <w:rtl w:val="0"/>
              </w:rPr>
              <w:t xml:space="preserve"> l’interesse dei tuoi studenti? </w:t>
            </w:r>
          </w:p>
          <w:p w:rsidR="00000000" w:rsidDel="00000000" w:rsidP="00000000" w:rsidRDefault="00000000" w:rsidRPr="00000000" w14:paraId="00000073">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Come comunicherai cosa gli studenti stanno per imparare in una maniera coinvolgente e interessante? </w:t>
            </w:r>
          </w:p>
          <w:p w:rsidR="00000000" w:rsidDel="00000000" w:rsidP="00000000" w:rsidRDefault="00000000" w:rsidRPr="00000000" w14:paraId="00000074">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Come comunicherai perchè</w:t>
            </w:r>
            <w:r w:rsidDel="00000000" w:rsidR="00000000" w:rsidRPr="00000000">
              <w:rPr>
                <w:rFonts w:ascii="Garamond" w:cs="Garamond" w:eastAsia="Garamond" w:hAnsi="Garamond"/>
                <w:sz w:val="18"/>
                <w:szCs w:val="18"/>
                <w:rtl w:val="0"/>
              </w:rPr>
              <w:t xml:space="preserve"> l’apprendimento </w:t>
            </w:r>
            <w:r w:rsidDel="00000000" w:rsidR="00000000" w:rsidRPr="00000000">
              <w:rPr>
                <w:rFonts w:ascii="Garamond" w:cs="Garamond" w:eastAsia="Garamond" w:hAnsi="Garamond"/>
                <w:sz w:val="18"/>
                <w:szCs w:val="18"/>
                <w:rtl w:val="0"/>
              </w:rPr>
              <w:t xml:space="preserve">dell’obiettivo è importante e utile nella vita quotidiana degli studenti?</w:t>
            </w:r>
          </w:p>
          <w:p w:rsidR="00000000" w:rsidDel="00000000" w:rsidP="00000000" w:rsidRDefault="00000000" w:rsidRPr="00000000" w14:paraId="00000075">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Come comunicherai come avverrà l’apprendimento?  </w:t>
            </w:r>
          </w:p>
          <w:p w:rsidR="00000000" w:rsidDel="00000000" w:rsidP="00000000" w:rsidRDefault="00000000" w:rsidRPr="00000000" w14:paraId="00000076">
            <w:pPr>
              <w:spacing w:line="240" w:lineRule="auto"/>
              <w:rPr>
                <w:rFonts w:ascii="Garamond" w:cs="Garamond" w:eastAsia="Garamond" w:hAnsi="Garamond"/>
                <w:b w:val="1"/>
              </w:rPr>
            </w:pPr>
            <w:r w:rsidDel="00000000" w:rsidR="00000000" w:rsidRPr="00000000">
              <w:rPr>
                <w:rFonts w:ascii="Garamond" w:cs="Garamond" w:eastAsia="Garamond" w:hAnsi="Garamond"/>
                <w:sz w:val="18"/>
                <w:szCs w:val="18"/>
                <w:rtl w:val="0"/>
              </w:rPr>
              <w:t xml:space="preserve">Come attiverai le conoscenze e le competenze pregresse?</w:t>
            </w:r>
            <w:r w:rsidDel="00000000" w:rsidR="00000000" w:rsidRPr="00000000">
              <w:rPr>
                <w:rtl w:val="0"/>
              </w:rPr>
            </w:r>
          </w:p>
        </w:tc>
      </w:tr>
      <w:tr>
        <w:tc>
          <w:tcPr>
            <w:vMerge w:val="continue"/>
            <w:shd w:fill="ffffff" w:val="clear"/>
          </w:tcPr>
          <w:p w:rsidR="00000000" w:rsidDel="00000000" w:rsidP="00000000" w:rsidRDefault="00000000" w:rsidRPr="00000000" w14:paraId="0000007B">
            <w:pPr>
              <w:widowControl w:val="0"/>
              <w:rPr>
                <w:rFonts w:ascii="Garamond" w:cs="Garamond" w:eastAsia="Garamond" w:hAnsi="Garamond"/>
                <w:b w:val="1"/>
              </w:rPr>
            </w:pPr>
            <w:r w:rsidDel="00000000" w:rsidR="00000000" w:rsidRPr="00000000">
              <w:rPr>
                <w:rtl w:val="0"/>
              </w:rPr>
            </w:r>
          </w:p>
        </w:tc>
        <w:tc>
          <w:tcPr>
            <w:gridSpan w:val="2"/>
          </w:tcPr>
          <w:p w:rsidR="00000000" w:rsidDel="00000000" w:rsidP="00000000" w:rsidRDefault="00000000" w:rsidRPr="00000000" w14:paraId="0000007C">
            <w:pPr>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Azioni dell’insegnante</w:t>
            </w:r>
          </w:p>
          <w:p w:rsidR="00000000" w:rsidDel="00000000" w:rsidP="00000000" w:rsidRDefault="00000000" w:rsidRPr="00000000" w14:paraId="0000007D">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Cosa dirai e cosa farai in questa parte della lezione per generare le azioni degli studenti indicate a destra? </w:t>
            </w:r>
          </w:p>
        </w:tc>
        <w:tc>
          <w:tcPr>
            <w:gridSpan w:val="2"/>
          </w:tcPr>
          <w:p w:rsidR="00000000" w:rsidDel="00000000" w:rsidP="00000000" w:rsidRDefault="00000000" w:rsidRPr="00000000" w14:paraId="0000007F">
            <w:pPr>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Azioni degli studenti</w:t>
            </w:r>
          </w:p>
          <w:p w:rsidR="00000000" w:rsidDel="00000000" w:rsidP="00000000" w:rsidRDefault="00000000" w:rsidRPr="00000000" w14:paraId="00000080">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Cosa dovrebbero fare e cosa dovrebbero dire gli studenti in questo momento?</w:t>
            </w:r>
          </w:p>
          <w:p w:rsidR="00000000" w:rsidDel="00000000" w:rsidP="00000000" w:rsidRDefault="00000000" w:rsidRPr="00000000" w14:paraId="00000081">
            <w:pPr>
              <w:spacing w:line="240" w:lineRule="auto"/>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082">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Nota bene che se i tuoi studenti sono seduti ed inattivi per tutto il tempo dovresti considerare altri metodi di insegnamento. </w:t>
            </w:r>
          </w:p>
        </w:tc>
        <w:tc>
          <w:tcPr/>
          <w:p w:rsidR="00000000" w:rsidDel="00000000" w:rsidP="00000000" w:rsidRDefault="00000000" w:rsidRPr="00000000" w14:paraId="00000084">
            <w:pPr>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Risorse</w:t>
            </w:r>
          </w:p>
          <w:p w:rsidR="00000000" w:rsidDel="00000000" w:rsidP="00000000" w:rsidRDefault="00000000" w:rsidRPr="00000000" w14:paraId="00000085">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Di quali risorse avrai bisogno durante questa parte della lezione? Di quali risorse avranno bisogno gli studenti?</w:t>
            </w:r>
          </w:p>
        </w:tc>
      </w:tr>
      <w:tr>
        <w:tc>
          <w:tcPr>
            <w:vMerge w:val="continue"/>
            <w:shd w:fill="ffffff" w:val="clear"/>
          </w:tcPr>
          <w:p w:rsidR="00000000" w:rsidDel="00000000" w:rsidP="00000000" w:rsidRDefault="00000000" w:rsidRPr="00000000" w14:paraId="00000086">
            <w:pPr>
              <w:widowControl w:val="0"/>
              <w:rPr>
                <w:rFonts w:ascii="Garamond" w:cs="Garamond" w:eastAsia="Garamond" w:hAnsi="Garamond"/>
                <w:sz w:val="18"/>
                <w:szCs w:val="18"/>
              </w:rPr>
            </w:pPr>
            <w:r w:rsidDel="00000000" w:rsidR="00000000" w:rsidRPr="00000000">
              <w:rPr>
                <w:rtl w:val="0"/>
              </w:rPr>
            </w:r>
          </w:p>
        </w:tc>
        <w:tc>
          <w:tcPr>
            <w:gridSpan w:val="2"/>
          </w:tcPr>
          <w:p w:rsidR="00000000" w:rsidDel="00000000" w:rsidP="00000000" w:rsidRDefault="00000000" w:rsidRPr="00000000" w14:paraId="00000087">
            <w:pPr>
              <w:spacing w:line="240" w:lineRule="auto"/>
              <w:rPr>
                <w:rFonts w:ascii="Garamond" w:cs="Garamond" w:eastAsia="Garamond" w:hAnsi="Garamond"/>
              </w:rPr>
            </w:pPr>
            <w:r w:rsidDel="00000000" w:rsidR="00000000" w:rsidRPr="00000000">
              <w:rPr>
                <w:rtl w:val="0"/>
              </w:rPr>
            </w:r>
          </w:p>
        </w:tc>
        <w:tc>
          <w:tcPr>
            <w:gridSpan w:val="2"/>
          </w:tcPr>
          <w:p w:rsidR="00000000" w:rsidDel="00000000" w:rsidP="00000000" w:rsidRDefault="00000000" w:rsidRPr="00000000" w14:paraId="00000089">
            <w:pPr>
              <w:spacing w:line="24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8B">
            <w:pPr>
              <w:spacing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8C">
            <w:pPr>
              <w:spacing w:line="240" w:lineRule="auto"/>
              <w:rPr>
                <w:rFonts w:ascii="Garamond" w:cs="Garamond" w:eastAsia="Garamond" w:hAnsi="Garamond"/>
              </w:rPr>
            </w:pPr>
            <w:r w:rsidDel="00000000" w:rsidR="00000000" w:rsidRPr="00000000">
              <w:rPr>
                <w:rtl w:val="0"/>
              </w:rPr>
            </w:r>
          </w:p>
        </w:tc>
      </w:tr>
      <w:tr>
        <w:tc>
          <w:tcPr>
            <w:vMerge w:val="continue"/>
            <w:shd w:fill="ffffff" w:val="clear"/>
          </w:tcPr>
          <w:p w:rsidR="00000000" w:rsidDel="00000000" w:rsidP="00000000" w:rsidRDefault="00000000" w:rsidRPr="00000000" w14:paraId="0000008D">
            <w:pPr>
              <w:widowControl w:val="0"/>
              <w:rPr>
                <w:rFonts w:ascii="Garamond" w:cs="Garamond" w:eastAsia="Garamond" w:hAnsi="Garamond"/>
              </w:rPr>
            </w:pPr>
            <w:r w:rsidDel="00000000" w:rsidR="00000000" w:rsidRPr="00000000">
              <w:rPr>
                <w:rtl w:val="0"/>
              </w:rPr>
            </w:r>
          </w:p>
        </w:tc>
        <w:tc>
          <w:tcPr>
            <w:gridSpan w:val="5"/>
            <w:shd w:fill="d9d9d9" w:val="clear"/>
          </w:tcPr>
          <w:p w:rsidR="00000000" w:rsidDel="00000000" w:rsidP="00000000" w:rsidRDefault="00000000" w:rsidRPr="00000000" w14:paraId="0000008E">
            <w:pPr>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3. INTRODUZIONE AL NUOVO MATERIALE DIDATTICO (__ min)</w:t>
            </w:r>
          </w:p>
          <w:p w:rsidR="00000000" w:rsidDel="00000000" w:rsidP="00000000" w:rsidRDefault="00000000" w:rsidRPr="00000000" w14:paraId="0000008F">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Come trasmetterai i punti chiave a TUTTI gli studenti (usi più modi per comunicare i contenuti)? </w:t>
            </w:r>
          </w:p>
          <w:p w:rsidR="00000000" w:rsidDel="00000000" w:rsidP="00000000" w:rsidRDefault="00000000" w:rsidRPr="00000000" w14:paraId="00000090">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Cosa faranno gli studenti (ti assicuri che gli studenti </w:t>
            </w:r>
            <w:r w:rsidDel="00000000" w:rsidR="00000000" w:rsidRPr="00000000">
              <w:rPr>
                <w:rFonts w:ascii="Garamond" w:cs="Garamond" w:eastAsia="Garamond" w:hAnsi="Garamond"/>
                <w:sz w:val="18"/>
                <w:szCs w:val="18"/>
                <w:rtl w:val="0"/>
              </w:rPr>
              <w:t xml:space="preserve">recepiscano</w:t>
            </w:r>
            <w:r w:rsidDel="00000000" w:rsidR="00000000" w:rsidRPr="00000000">
              <w:rPr>
                <w:rFonts w:ascii="Garamond" w:cs="Garamond" w:eastAsia="Garamond" w:hAnsi="Garamond"/>
                <w:sz w:val="18"/>
                <w:szCs w:val="18"/>
                <w:rtl w:val="0"/>
              </w:rPr>
              <w:t xml:space="preserve"> attivamente le informazioni, hai considerato i bisogni e gli interessi degli studenti)? </w:t>
            </w:r>
          </w:p>
          <w:p w:rsidR="00000000" w:rsidDel="00000000" w:rsidP="00000000" w:rsidRDefault="00000000" w:rsidRPr="00000000" w14:paraId="00000091">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Quali punti sono prioritari per i tuoi obiettivi (ho previsto una tempistica realistica)?</w:t>
            </w:r>
          </w:p>
          <w:p w:rsidR="00000000" w:rsidDel="00000000" w:rsidP="00000000" w:rsidRDefault="00000000" w:rsidRPr="00000000" w14:paraId="00000092">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Come ti accerterai che gli studenti capiscano i punti chiave (hai previsto i potenziali fraintendimenti)? </w:t>
            </w:r>
          </w:p>
          <w:p w:rsidR="00000000" w:rsidDel="00000000" w:rsidP="00000000" w:rsidRDefault="00000000" w:rsidRPr="00000000" w14:paraId="00000093">
            <w:pPr>
              <w:spacing w:line="240" w:lineRule="auto"/>
              <w:rPr>
                <w:rFonts w:ascii="Garamond" w:cs="Garamond" w:eastAsia="Garamond" w:hAnsi="Garamond"/>
                <w:sz w:val="18"/>
                <w:szCs w:val="18"/>
              </w:rPr>
            </w:pPr>
            <w:r w:rsidDel="00000000" w:rsidR="00000000" w:rsidRPr="00000000">
              <w:rPr>
                <w:rtl w:val="0"/>
              </w:rPr>
            </w:r>
          </w:p>
        </w:tc>
      </w:tr>
      <w:tr>
        <w:tc>
          <w:tcPr>
            <w:vMerge w:val="continue"/>
            <w:shd w:fill="ffffff" w:val="clear"/>
          </w:tcPr>
          <w:p w:rsidR="00000000" w:rsidDel="00000000" w:rsidP="00000000" w:rsidRDefault="00000000" w:rsidRPr="00000000" w14:paraId="00000098">
            <w:pPr>
              <w:widowControl w:val="0"/>
              <w:rPr>
                <w:rFonts w:ascii="Garamond" w:cs="Garamond" w:eastAsia="Garamond" w:hAnsi="Garamond"/>
                <w:b w:val="1"/>
              </w:rPr>
            </w:pPr>
            <w:r w:rsidDel="00000000" w:rsidR="00000000" w:rsidRPr="00000000">
              <w:rPr>
                <w:rtl w:val="0"/>
              </w:rPr>
            </w:r>
          </w:p>
        </w:tc>
        <w:tc>
          <w:tcPr>
            <w:gridSpan w:val="2"/>
          </w:tcPr>
          <w:p w:rsidR="00000000" w:rsidDel="00000000" w:rsidP="00000000" w:rsidRDefault="00000000" w:rsidRPr="00000000" w14:paraId="00000099">
            <w:pPr>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Azioni dell’insegnante</w:t>
            </w:r>
          </w:p>
          <w:p w:rsidR="00000000" w:rsidDel="00000000" w:rsidP="00000000" w:rsidRDefault="00000000" w:rsidRPr="00000000" w14:paraId="0000009A">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Cosa dirai e cosa farai in questa parte della lezione per generare le azioni degli studenti indicate a destra?</w:t>
            </w:r>
          </w:p>
        </w:tc>
        <w:tc>
          <w:tcPr>
            <w:gridSpan w:val="2"/>
          </w:tcPr>
          <w:p w:rsidR="00000000" w:rsidDel="00000000" w:rsidP="00000000" w:rsidRDefault="00000000" w:rsidRPr="00000000" w14:paraId="0000009C">
            <w:pPr>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Azioni degli studenti</w:t>
            </w:r>
          </w:p>
          <w:p w:rsidR="00000000" w:rsidDel="00000000" w:rsidP="00000000" w:rsidRDefault="00000000" w:rsidRPr="00000000" w14:paraId="0000009D">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Cosa dovrebbero fare e cosa dovrebbero dire gli studenti in questo momento?</w:t>
            </w:r>
          </w:p>
          <w:p w:rsidR="00000000" w:rsidDel="00000000" w:rsidP="00000000" w:rsidRDefault="00000000" w:rsidRPr="00000000" w14:paraId="0000009E">
            <w:pPr>
              <w:spacing w:line="240" w:lineRule="auto"/>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09F">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Nota bene che se i tuoi studenti sono seduti ed inattivi per tutto il tempo dovresti considerare altri metodi di insegnamento.</w:t>
            </w:r>
          </w:p>
        </w:tc>
        <w:tc>
          <w:tcPr/>
          <w:p w:rsidR="00000000" w:rsidDel="00000000" w:rsidP="00000000" w:rsidRDefault="00000000" w:rsidRPr="00000000" w14:paraId="000000A1">
            <w:pPr>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Risorse</w:t>
            </w:r>
          </w:p>
          <w:p w:rsidR="00000000" w:rsidDel="00000000" w:rsidP="00000000" w:rsidRDefault="00000000" w:rsidRPr="00000000" w14:paraId="000000A2">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Di quali risorse avrai bisogno durante questa parte della lezione? Di quali risorse avranno bisogno gli studenti?</w:t>
            </w:r>
          </w:p>
        </w:tc>
      </w:tr>
      <w:tr>
        <w:tc>
          <w:tcPr>
            <w:vMerge w:val="continue"/>
            <w:shd w:fill="ffffff" w:val="clear"/>
          </w:tcPr>
          <w:p w:rsidR="00000000" w:rsidDel="00000000" w:rsidP="00000000" w:rsidRDefault="00000000" w:rsidRPr="00000000" w14:paraId="000000A3">
            <w:pPr>
              <w:widowControl w:val="0"/>
              <w:rPr>
                <w:rFonts w:ascii="Garamond" w:cs="Garamond" w:eastAsia="Garamond" w:hAnsi="Garamond"/>
                <w:sz w:val="18"/>
                <w:szCs w:val="18"/>
              </w:rPr>
            </w:pPr>
            <w:r w:rsidDel="00000000" w:rsidR="00000000" w:rsidRPr="00000000">
              <w:rPr>
                <w:rtl w:val="0"/>
              </w:rPr>
            </w:r>
          </w:p>
        </w:tc>
        <w:tc>
          <w:tcPr>
            <w:gridSpan w:val="2"/>
          </w:tcPr>
          <w:p w:rsidR="00000000" w:rsidDel="00000000" w:rsidP="00000000" w:rsidRDefault="00000000" w:rsidRPr="00000000" w14:paraId="000000A4">
            <w:pPr>
              <w:spacing w:line="240" w:lineRule="auto"/>
              <w:rPr>
                <w:rFonts w:ascii="Garamond" w:cs="Garamond" w:eastAsia="Garamond" w:hAnsi="Garamond"/>
              </w:rPr>
            </w:pPr>
            <w:r w:rsidDel="00000000" w:rsidR="00000000" w:rsidRPr="00000000">
              <w:rPr>
                <w:rtl w:val="0"/>
              </w:rPr>
            </w:r>
          </w:p>
        </w:tc>
        <w:tc>
          <w:tcPr>
            <w:gridSpan w:val="2"/>
          </w:tcPr>
          <w:p w:rsidR="00000000" w:rsidDel="00000000" w:rsidP="00000000" w:rsidRDefault="00000000" w:rsidRPr="00000000" w14:paraId="000000A6">
            <w:pPr>
              <w:spacing w:line="24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A8">
            <w:pPr>
              <w:spacing w:line="240" w:lineRule="auto"/>
              <w:rPr>
                <w:rFonts w:ascii="Garamond" w:cs="Garamond" w:eastAsia="Garamond" w:hAnsi="Garamond"/>
              </w:rPr>
            </w:pPr>
            <w:r w:rsidDel="00000000" w:rsidR="00000000" w:rsidRPr="00000000">
              <w:rPr>
                <w:rtl w:val="0"/>
              </w:rPr>
            </w:r>
          </w:p>
        </w:tc>
      </w:tr>
      <w:tr>
        <w:tc>
          <w:tcPr>
            <w:vMerge w:val="continue"/>
            <w:shd w:fill="ffffff" w:val="clear"/>
          </w:tcPr>
          <w:p w:rsidR="00000000" w:rsidDel="00000000" w:rsidP="00000000" w:rsidRDefault="00000000" w:rsidRPr="00000000" w14:paraId="000000A9">
            <w:pPr>
              <w:widowControl w:val="0"/>
              <w:rPr>
                <w:rFonts w:ascii="Garamond" w:cs="Garamond" w:eastAsia="Garamond" w:hAnsi="Garamond"/>
              </w:rPr>
            </w:pPr>
            <w:r w:rsidDel="00000000" w:rsidR="00000000" w:rsidRPr="00000000">
              <w:rPr>
                <w:rtl w:val="0"/>
              </w:rPr>
            </w:r>
          </w:p>
        </w:tc>
        <w:tc>
          <w:tcPr>
            <w:gridSpan w:val="5"/>
            <w:shd w:fill="d9d9d9" w:val="clear"/>
          </w:tcPr>
          <w:p w:rsidR="00000000" w:rsidDel="00000000" w:rsidP="00000000" w:rsidRDefault="00000000" w:rsidRPr="00000000" w14:paraId="000000AA">
            <w:pPr>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2. PRATICA GUIDATA (___ min)</w:t>
            </w:r>
          </w:p>
          <w:p w:rsidR="00000000" w:rsidDel="00000000" w:rsidP="00000000" w:rsidRDefault="00000000" w:rsidRPr="00000000" w14:paraId="000000AB">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In che modo l'insegnante sta dando opportunità agli studenti di far pratica? </w:t>
            </w:r>
          </w:p>
          <w:p w:rsidR="00000000" w:rsidDel="00000000" w:rsidP="00000000" w:rsidRDefault="00000000" w:rsidRPr="00000000" w14:paraId="000000AC">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Che tipo di supporto sta dando l’insegnante affinché gli studenti non siano lasciati a loro stessi?</w:t>
            </w:r>
          </w:p>
          <w:p w:rsidR="00000000" w:rsidDel="00000000" w:rsidP="00000000" w:rsidRDefault="00000000" w:rsidRPr="00000000" w14:paraId="000000AD">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L’introduzione al nuovo materiale riesce a preparare efficacemente gli studenti alla pratica di questa sezione?</w:t>
            </w:r>
          </w:p>
          <w:p w:rsidR="00000000" w:rsidDel="00000000" w:rsidP="00000000" w:rsidRDefault="00000000" w:rsidRPr="00000000" w14:paraId="000000AE">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Sono state espresse chiare aspettative per l’ascolto, il modo in cui gli studenti saranno tenuti a partecipare, condividere in gruppo, aiutare altre persone e cosa fare in caso di errore?</w:t>
            </w:r>
          </w:p>
          <w:p w:rsidR="00000000" w:rsidDel="00000000" w:rsidP="00000000" w:rsidRDefault="00000000" w:rsidRPr="00000000" w14:paraId="000000AF">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Sono state chiarite le routine per raccogliere e passare i quaderni/fogli di esercizi/post-it etc., per festeggiare i successi e cosa fare nel caso si finisca prima? </w:t>
            </w:r>
          </w:p>
        </w:tc>
      </w:tr>
      <w:tr>
        <w:tc>
          <w:tcPr>
            <w:vMerge w:val="continue"/>
            <w:shd w:fill="ffffff" w:val="clear"/>
          </w:tcPr>
          <w:p w:rsidR="00000000" w:rsidDel="00000000" w:rsidP="00000000" w:rsidRDefault="00000000" w:rsidRPr="00000000" w14:paraId="000000B4">
            <w:pPr>
              <w:widowControl w:val="0"/>
              <w:rPr>
                <w:rFonts w:ascii="Garamond" w:cs="Garamond" w:eastAsia="Garamond" w:hAnsi="Garamond"/>
                <w:sz w:val="18"/>
                <w:szCs w:val="18"/>
              </w:rPr>
            </w:pPr>
            <w:r w:rsidDel="00000000" w:rsidR="00000000" w:rsidRPr="00000000">
              <w:rPr>
                <w:rtl w:val="0"/>
              </w:rPr>
            </w:r>
          </w:p>
        </w:tc>
        <w:tc>
          <w:tcPr>
            <w:gridSpan w:val="2"/>
          </w:tcPr>
          <w:p w:rsidR="00000000" w:rsidDel="00000000" w:rsidP="00000000" w:rsidRDefault="00000000" w:rsidRPr="00000000" w14:paraId="000000B5">
            <w:pPr>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Azioni dell’insegnante</w:t>
            </w:r>
          </w:p>
          <w:p w:rsidR="00000000" w:rsidDel="00000000" w:rsidP="00000000" w:rsidRDefault="00000000" w:rsidRPr="00000000" w14:paraId="000000B6">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Cosa dirai e cosa farai in questa parte della lezione per generare le azioni degli studenti indicate a destra?</w:t>
            </w:r>
          </w:p>
        </w:tc>
        <w:tc>
          <w:tcPr>
            <w:gridSpan w:val="2"/>
          </w:tcPr>
          <w:p w:rsidR="00000000" w:rsidDel="00000000" w:rsidP="00000000" w:rsidRDefault="00000000" w:rsidRPr="00000000" w14:paraId="000000B8">
            <w:pPr>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Azioni degli studenti</w:t>
            </w:r>
          </w:p>
          <w:p w:rsidR="00000000" w:rsidDel="00000000" w:rsidP="00000000" w:rsidRDefault="00000000" w:rsidRPr="00000000" w14:paraId="000000B9">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Cosa dovrebbero fare e cosa dovrebbero dire gli studenti in questo momento?</w:t>
            </w:r>
          </w:p>
          <w:p w:rsidR="00000000" w:rsidDel="00000000" w:rsidP="00000000" w:rsidRDefault="00000000" w:rsidRPr="00000000" w14:paraId="000000BA">
            <w:pPr>
              <w:spacing w:line="240" w:lineRule="auto"/>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0BB">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Nota bene che se i tuoi studenti sono seduti ed inattivi per tutto il tempo dovresti considerare altri metodi di insegnamento.</w:t>
            </w:r>
          </w:p>
        </w:tc>
        <w:tc>
          <w:tcPr/>
          <w:p w:rsidR="00000000" w:rsidDel="00000000" w:rsidP="00000000" w:rsidRDefault="00000000" w:rsidRPr="00000000" w14:paraId="000000BD">
            <w:pPr>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Risorse</w:t>
            </w:r>
          </w:p>
          <w:p w:rsidR="00000000" w:rsidDel="00000000" w:rsidP="00000000" w:rsidRDefault="00000000" w:rsidRPr="00000000" w14:paraId="000000BE">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Di quali risorse avrai bisogno durante questa parte della lezione? Di quali risorse avranno bisogno gli studenti?</w:t>
            </w:r>
          </w:p>
        </w:tc>
      </w:tr>
      <w:tr>
        <w:trPr>
          <w:trHeight w:val="1140" w:hRule="atLeast"/>
        </w:trPr>
        <w:tc>
          <w:tcPr>
            <w:vMerge w:val="continue"/>
            <w:shd w:fill="ffffff" w:val="clear"/>
          </w:tcPr>
          <w:p w:rsidR="00000000" w:rsidDel="00000000" w:rsidP="00000000" w:rsidRDefault="00000000" w:rsidRPr="00000000" w14:paraId="000000BF">
            <w:pPr>
              <w:widowControl w:val="0"/>
              <w:rPr>
                <w:rFonts w:ascii="Garamond" w:cs="Garamond" w:eastAsia="Garamond" w:hAnsi="Garamond"/>
                <w:sz w:val="18"/>
                <w:szCs w:val="18"/>
              </w:rPr>
            </w:pPr>
            <w:r w:rsidDel="00000000" w:rsidR="00000000" w:rsidRPr="00000000">
              <w:rPr>
                <w:rtl w:val="0"/>
              </w:rPr>
            </w:r>
          </w:p>
        </w:tc>
        <w:tc>
          <w:tcPr>
            <w:gridSpan w:val="2"/>
          </w:tcPr>
          <w:p w:rsidR="00000000" w:rsidDel="00000000" w:rsidP="00000000" w:rsidRDefault="00000000" w:rsidRPr="00000000" w14:paraId="000000C0">
            <w:pPr>
              <w:spacing w:line="240" w:lineRule="auto"/>
              <w:rPr>
                <w:rFonts w:ascii="Garamond" w:cs="Garamond" w:eastAsia="Garamond" w:hAnsi="Garamond"/>
                <w:b w:val="1"/>
              </w:rPr>
            </w:pPr>
            <w:r w:rsidDel="00000000" w:rsidR="00000000" w:rsidRPr="00000000">
              <w:rPr>
                <w:rtl w:val="0"/>
              </w:rPr>
            </w:r>
          </w:p>
        </w:tc>
        <w:tc>
          <w:tcPr>
            <w:gridSpan w:val="2"/>
          </w:tcPr>
          <w:p w:rsidR="00000000" w:rsidDel="00000000" w:rsidP="00000000" w:rsidRDefault="00000000" w:rsidRPr="00000000" w14:paraId="000000C2">
            <w:pPr>
              <w:spacing w:line="24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C4">
            <w:pPr>
              <w:spacing w:line="240" w:lineRule="auto"/>
              <w:rPr>
                <w:rFonts w:ascii="Garamond" w:cs="Garamond" w:eastAsia="Garamond" w:hAnsi="Garamond"/>
              </w:rPr>
            </w:pPr>
            <w:r w:rsidDel="00000000" w:rsidR="00000000" w:rsidRPr="00000000">
              <w:rPr>
                <w:rtl w:val="0"/>
              </w:rPr>
            </w:r>
          </w:p>
        </w:tc>
      </w:tr>
      <w:tr>
        <w:tc>
          <w:tcPr>
            <w:vMerge w:val="continue"/>
            <w:shd w:fill="ffffff" w:val="clear"/>
          </w:tcPr>
          <w:p w:rsidR="00000000" w:rsidDel="00000000" w:rsidP="00000000" w:rsidRDefault="00000000" w:rsidRPr="00000000" w14:paraId="000000C5">
            <w:pPr>
              <w:widowControl w:val="0"/>
              <w:rPr>
                <w:rFonts w:ascii="Garamond" w:cs="Garamond" w:eastAsia="Garamond" w:hAnsi="Garamond"/>
              </w:rPr>
            </w:pPr>
            <w:r w:rsidDel="00000000" w:rsidR="00000000" w:rsidRPr="00000000">
              <w:rPr>
                <w:rtl w:val="0"/>
              </w:rPr>
            </w:r>
          </w:p>
        </w:tc>
        <w:tc>
          <w:tcPr>
            <w:gridSpan w:val="5"/>
            <w:shd w:fill="d9d9d9" w:val="clear"/>
          </w:tcPr>
          <w:p w:rsidR="00000000" w:rsidDel="00000000" w:rsidP="00000000" w:rsidRDefault="00000000" w:rsidRPr="00000000" w14:paraId="000000C6">
            <w:pPr>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1. PRATICA INDIVIDUALE (__ min)</w:t>
            </w:r>
          </w:p>
          <w:p w:rsidR="00000000" w:rsidDel="00000000" w:rsidP="00000000" w:rsidRDefault="00000000" w:rsidRPr="00000000" w14:paraId="000000C7">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In che modo l’insegnante offre opportunità di pratica indipendente?</w:t>
            </w:r>
          </w:p>
          <w:p w:rsidR="00000000" w:rsidDel="00000000" w:rsidP="00000000" w:rsidRDefault="00000000" w:rsidRPr="00000000" w14:paraId="000000C8">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L’introduzione al nuovo materiale e la pratica guidata riescono a preparare efficacemente gli studenti alla pratica individuale?</w:t>
            </w:r>
          </w:p>
          <w:p w:rsidR="00000000" w:rsidDel="00000000" w:rsidP="00000000" w:rsidRDefault="00000000" w:rsidRPr="00000000" w14:paraId="000000C9">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Sono state espresse chiaramente le aspettative circa l’ascolto, la partecipazione, il fare errori ed il barare?</w:t>
            </w:r>
          </w:p>
          <w:p w:rsidR="00000000" w:rsidDel="00000000" w:rsidP="00000000" w:rsidRDefault="00000000" w:rsidRPr="00000000" w14:paraId="000000CA">
            <w:pPr>
              <w:spacing w:line="240" w:lineRule="auto"/>
              <w:rPr>
                <w:rFonts w:ascii="Garamond" w:cs="Garamond" w:eastAsia="Garamond" w:hAnsi="Garamond"/>
                <w:b w:val="1"/>
              </w:rPr>
            </w:pPr>
            <w:r w:rsidDel="00000000" w:rsidR="00000000" w:rsidRPr="00000000">
              <w:rPr>
                <w:rFonts w:ascii="Garamond" w:cs="Garamond" w:eastAsia="Garamond" w:hAnsi="Garamond"/>
                <w:sz w:val="18"/>
                <w:szCs w:val="18"/>
                <w:rtl w:val="0"/>
              </w:rPr>
              <w:t xml:space="preserve">Sono state chiarite le routine per raccogliere e passare i quaderni/fogli di esercizi/post-it etc., per festeggiare i successi e cosa fare nel caso si finisca prima?</w:t>
            </w:r>
            <w:r w:rsidDel="00000000" w:rsidR="00000000" w:rsidRPr="00000000">
              <w:rPr>
                <w:rtl w:val="0"/>
              </w:rPr>
            </w:r>
          </w:p>
        </w:tc>
      </w:tr>
      <w:tr>
        <w:tc>
          <w:tcPr>
            <w:vMerge w:val="continue"/>
            <w:shd w:fill="ffffff" w:val="clear"/>
          </w:tcPr>
          <w:p w:rsidR="00000000" w:rsidDel="00000000" w:rsidP="00000000" w:rsidRDefault="00000000" w:rsidRPr="00000000" w14:paraId="000000CF">
            <w:pPr>
              <w:widowControl w:val="0"/>
              <w:rPr>
                <w:rFonts w:ascii="Garamond" w:cs="Garamond" w:eastAsia="Garamond" w:hAnsi="Garamond"/>
                <w:b w:val="1"/>
              </w:rPr>
            </w:pPr>
            <w:r w:rsidDel="00000000" w:rsidR="00000000" w:rsidRPr="00000000">
              <w:rPr>
                <w:rtl w:val="0"/>
              </w:rPr>
            </w:r>
          </w:p>
        </w:tc>
        <w:tc>
          <w:tcPr>
            <w:gridSpan w:val="2"/>
          </w:tcPr>
          <w:p w:rsidR="00000000" w:rsidDel="00000000" w:rsidP="00000000" w:rsidRDefault="00000000" w:rsidRPr="00000000" w14:paraId="000000D0">
            <w:pPr>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Azioni dell’insegnante</w:t>
            </w:r>
          </w:p>
          <w:p w:rsidR="00000000" w:rsidDel="00000000" w:rsidP="00000000" w:rsidRDefault="00000000" w:rsidRPr="00000000" w14:paraId="000000D1">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Cosa dirai e cosa farai in questa parte della lezione per generare le azioni degli studenti indicate a destra?</w:t>
            </w:r>
          </w:p>
        </w:tc>
        <w:tc>
          <w:tcPr>
            <w:gridSpan w:val="2"/>
          </w:tcPr>
          <w:p w:rsidR="00000000" w:rsidDel="00000000" w:rsidP="00000000" w:rsidRDefault="00000000" w:rsidRPr="00000000" w14:paraId="000000D3">
            <w:pPr>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Azioni degli studenti</w:t>
            </w:r>
          </w:p>
          <w:p w:rsidR="00000000" w:rsidDel="00000000" w:rsidP="00000000" w:rsidRDefault="00000000" w:rsidRPr="00000000" w14:paraId="000000D4">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Cosa dovrebbero fare e cosa dovrebbero dire gli studenti in questo momento?</w:t>
            </w:r>
          </w:p>
          <w:p w:rsidR="00000000" w:rsidDel="00000000" w:rsidP="00000000" w:rsidRDefault="00000000" w:rsidRPr="00000000" w14:paraId="000000D5">
            <w:pPr>
              <w:spacing w:line="240" w:lineRule="auto"/>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0D6">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Nota bene che se i tuoi studenti sono seduti ed inattivi per tutto il tempo dovresti considerare altri metodi di insegnamento.</w:t>
            </w:r>
          </w:p>
        </w:tc>
        <w:tc>
          <w:tcPr/>
          <w:p w:rsidR="00000000" w:rsidDel="00000000" w:rsidP="00000000" w:rsidRDefault="00000000" w:rsidRPr="00000000" w14:paraId="000000D8">
            <w:pPr>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Risorse</w:t>
            </w:r>
          </w:p>
          <w:p w:rsidR="00000000" w:rsidDel="00000000" w:rsidP="00000000" w:rsidRDefault="00000000" w:rsidRPr="00000000" w14:paraId="000000D9">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Di quali risorse avrai bisogno durante questa parte della lezione? Di quali risorse avranno bisogno gli studenti?</w:t>
            </w:r>
          </w:p>
        </w:tc>
      </w:tr>
      <w:tr>
        <w:tc>
          <w:tcPr>
            <w:vMerge w:val="continue"/>
            <w:shd w:fill="ffffff" w:val="clear"/>
          </w:tcPr>
          <w:p w:rsidR="00000000" w:rsidDel="00000000" w:rsidP="00000000" w:rsidRDefault="00000000" w:rsidRPr="00000000" w14:paraId="000000DA">
            <w:pPr>
              <w:widowControl w:val="0"/>
              <w:rPr>
                <w:rFonts w:ascii="Garamond" w:cs="Garamond" w:eastAsia="Garamond" w:hAnsi="Garamond"/>
                <w:sz w:val="18"/>
                <w:szCs w:val="18"/>
              </w:rPr>
            </w:pPr>
            <w:r w:rsidDel="00000000" w:rsidR="00000000" w:rsidRPr="00000000">
              <w:rPr>
                <w:rtl w:val="0"/>
              </w:rPr>
            </w:r>
          </w:p>
        </w:tc>
        <w:tc>
          <w:tcPr>
            <w:gridSpan w:val="2"/>
          </w:tcPr>
          <w:p w:rsidR="00000000" w:rsidDel="00000000" w:rsidP="00000000" w:rsidRDefault="00000000" w:rsidRPr="00000000" w14:paraId="000000DB">
            <w:pPr>
              <w:spacing w:line="240" w:lineRule="auto"/>
              <w:rPr>
                <w:rFonts w:ascii="Garamond" w:cs="Garamond" w:eastAsia="Garamond" w:hAnsi="Garamond"/>
              </w:rPr>
            </w:pPr>
            <w:r w:rsidDel="00000000" w:rsidR="00000000" w:rsidRPr="00000000">
              <w:rPr>
                <w:rtl w:val="0"/>
              </w:rPr>
            </w:r>
          </w:p>
        </w:tc>
        <w:tc>
          <w:tcPr>
            <w:gridSpan w:val="2"/>
          </w:tcPr>
          <w:p w:rsidR="00000000" w:rsidDel="00000000" w:rsidP="00000000" w:rsidRDefault="00000000" w:rsidRPr="00000000" w14:paraId="000000DD">
            <w:pPr>
              <w:spacing w:line="24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DF">
            <w:pPr>
              <w:spacing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E0">
            <w:pPr>
              <w:spacing w:line="240" w:lineRule="auto"/>
              <w:rPr>
                <w:rFonts w:ascii="Garamond" w:cs="Garamond" w:eastAsia="Garamond" w:hAnsi="Garamond"/>
              </w:rPr>
            </w:pPr>
            <w:r w:rsidDel="00000000" w:rsidR="00000000" w:rsidRPr="00000000">
              <w:rPr>
                <w:rtl w:val="0"/>
              </w:rPr>
            </w:r>
          </w:p>
        </w:tc>
      </w:tr>
      <w:tr>
        <w:tc>
          <w:tcPr>
            <w:vMerge w:val="continue"/>
            <w:shd w:fill="ffffff" w:val="clear"/>
          </w:tcPr>
          <w:p w:rsidR="00000000" w:rsidDel="00000000" w:rsidP="00000000" w:rsidRDefault="00000000" w:rsidRPr="00000000" w14:paraId="000000E1">
            <w:pPr>
              <w:widowControl w:val="0"/>
              <w:rPr>
                <w:rFonts w:ascii="Garamond" w:cs="Garamond" w:eastAsia="Garamond" w:hAnsi="Garamond"/>
              </w:rPr>
            </w:pPr>
            <w:r w:rsidDel="00000000" w:rsidR="00000000" w:rsidRPr="00000000">
              <w:rPr>
                <w:rtl w:val="0"/>
              </w:rPr>
            </w:r>
          </w:p>
        </w:tc>
        <w:tc>
          <w:tcPr>
            <w:gridSpan w:val="5"/>
            <w:shd w:fill="d9d9d9" w:val="clear"/>
          </w:tcPr>
          <w:p w:rsidR="00000000" w:rsidDel="00000000" w:rsidP="00000000" w:rsidRDefault="00000000" w:rsidRPr="00000000" w14:paraId="000000E2">
            <w:pPr>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5. CHIUSURA (__ min)</w:t>
            </w:r>
          </w:p>
          <w:p w:rsidR="00000000" w:rsidDel="00000000" w:rsidP="00000000" w:rsidRDefault="00000000" w:rsidRPr="00000000" w14:paraId="000000E3">
            <w:pPr>
              <w:spacing w:line="240" w:lineRule="auto"/>
              <w:rPr>
                <w:rFonts w:ascii="Garamond" w:cs="Garamond" w:eastAsia="Garamond" w:hAnsi="Garamond"/>
                <w:b w:val="1"/>
              </w:rPr>
            </w:pPr>
            <w:r w:rsidDel="00000000" w:rsidR="00000000" w:rsidRPr="00000000">
              <w:rPr>
                <w:rFonts w:ascii="Garamond" w:cs="Garamond" w:eastAsia="Garamond" w:hAnsi="Garamond"/>
                <w:sz w:val="18"/>
                <w:szCs w:val="18"/>
                <w:rtl w:val="0"/>
              </w:rPr>
              <w:t xml:space="preserve">Cosa dovranno fare gli studenti per riassumere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sz w:val="18"/>
                <w:szCs w:val="18"/>
                <w:rtl w:val="0"/>
              </w:rPr>
              <w:t xml:space="preserve">e consolidare il significato di ciò che hanno imparato? Quali progressi hanno fatto gli studenti verso i loro obiettivi di lungo termine? Cosa devono aspettarsi gli studenti nella prossima lezione?</w:t>
            </w:r>
            <w:r w:rsidDel="00000000" w:rsidR="00000000" w:rsidRPr="00000000">
              <w:rPr>
                <w:rtl w:val="0"/>
              </w:rPr>
            </w:r>
          </w:p>
        </w:tc>
      </w:tr>
      <w:tr>
        <w:trPr>
          <w:trHeight w:val="323" w:hRule="atLeast"/>
        </w:trPr>
        <w:tc>
          <w:tcPr>
            <w:vMerge w:val="continue"/>
            <w:shd w:fill="ffffff" w:val="clear"/>
          </w:tcPr>
          <w:p w:rsidR="00000000" w:rsidDel="00000000" w:rsidP="00000000" w:rsidRDefault="00000000" w:rsidRPr="00000000" w14:paraId="000000E8">
            <w:pPr>
              <w:widowControl w:val="0"/>
              <w:rPr>
                <w:rFonts w:ascii="Garamond" w:cs="Garamond" w:eastAsia="Garamond" w:hAnsi="Garamond"/>
                <w:b w:val="1"/>
              </w:rPr>
            </w:pPr>
            <w:r w:rsidDel="00000000" w:rsidR="00000000" w:rsidRPr="00000000">
              <w:rPr>
                <w:rtl w:val="0"/>
              </w:rPr>
            </w:r>
          </w:p>
        </w:tc>
        <w:tc>
          <w:tcPr>
            <w:gridSpan w:val="2"/>
          </w:tcPr>
          <w:p w:rsidR="00000000" w:rsidDel="00000000" w:rsidP="00000000" w:rsidRDefault="00000000" w:rsidRPr="00000000" w14:paraId="000000E9">
            <w:pPr>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Azioni dell’insegnante</w:t>
            </w:r>
          </w:p>
          <w:p w:rsidR="00000000" w:rsidDel="00000000" w:rsidP="00000000" w:rsidRDefault="00000000" w:rsidRPr="00000000" w14:paraId="000000EA">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Cosa dirai e cosa farai in questa parte della lezione per generare le azioni degli studenti indicate a destra?</w:t>
            </w:r>
          </w:p>
        </w:tc>
        <w:tc>
          <w:tcPr>
            <w:gridSpan w:val="2"/>
          </w:tcPr>
          <w:p w:rsidR="00000000" w:rsidDel="00000000" w:rsidP="00000000" w:rsidRDefault="00000000" w:rsidRPr="00000000" w14:paraId="000000EC">
            <w:pPr>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Azioni degli studenti</w:t>
            </w:r>
          </w:p>
          <w:p w:rsidR="00000000" w:rsidDel="00000000" w:rsidP="00000000" w:rsidRDefault="00000000" w:rsidRPr="00000000" w14:paraId="000000ED">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Cosa dovrebbero fare e cosa dovrebbero dire gli studenti in questo momento?</w:t>
            </w:r>
          </w:p>
          <w:p w:rsidR="00000000" w:rsidDel="00000000" w:rsidP="00000000" w:rsidRDefault="00000000" w:rsidRPr="00000000" w14:paraId="000000EE">
            <w:pPr>
              <w:spacing w:line="240" w:lineRule="auto"/>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0EF">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Nota bene che se i tuoi studenti sono seduti ed inattivi per tutto il tempo dovresti considerare altri metodi di insegnamento.</w:t>
            </w:r>
          </w:p>
        </w:tc>
        <w:tc>
          <w:tcPr/>
          <w:p w:rsidR="00000000" w:rsidDel="00000000" w:rsidP="00000000" w:rsidRDefault="00000000" w:rsidRPr="00000000" w14:paraId="000000F1">
            <w:pPr>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Risorse</w:t>
            </w:r>
          </w:p>
          <w:p w:rsidR="00000000" w:rsidDel="00000000" w:rsidP="00000000" w:rsidRDefault="00000000" w:rsidRPr="00000000" w14:paraId="000000F2">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Di quali risorse avrai bisogno durante questa parte della lezione? Di quali risorse avranno bisogno gli studenti?</w:t>
            </w:r>
          </w:p>
        </w:tc>
      </w:tr>
      <w:tr>
        <w:trPr>
          <w:trHeight w:val="1110" w:hRule="atLeast"/>
        </w:trPr>
        <w:tc>
          <w:tcPr>
            <w:vMerge w:val="continue"/>
            <w:shd w:fill="ffffff" w:val="clear"/>
          </w:tcPr>
          <w:p w:rsidR="00000000" w:rsidDel="00000000" w:rsidP="00000000" w:rsidRDefault="00000000" w:rsidRPr="00000000" w14:paraId="000000F3">
            <w:pPr>
              <w:widowControl w:val="0"/>
              <w:rPr>
                <w:rFonts w:ascii="Garamond" w:cs="Garamond" w:eastAsia="Garamond" w:hAnsi="Garamond"/>
                <w:sz w:val="18"/>
                <w:szCs w:val="18"/>
              </w:rPr>
            </w:pPr>
            <w:r w:rsidDel="00000000" w:rsidR="00000000" w:rsidRPr="00000000">
              <w:rPr>
                <w:rtl w:val="0"/>
              </w:rPr>
            </w:r>
          </w:p>
        </w:tc>
        <w:tc>
          <w:tcPr>
            <w:gridSpan w:val="2"/>
          </w:tcPr>
          <w:p w:rsidR="00000000" w:rsidDel="00000000" w:rsidP="00000000" w:rsidRDefault="00000000" w:rsidRPr="00000000" w14:paraId="000000F4">
            <w:pPr>
              <w:spacing w:line="240" w:lineRule="auto"/>
              <w:rPr>
                <w:rFonts w:ascii="Garamond" w:cs="Garamond" w:eastAsia="Garamond" w:hAnsi="Garamond"/>
              </w:rPr>
            </w:pPr>
            <w:r w:rsidDel="00000000" w:rsidR="00000000" w:rsidRPr="00000000">
              <w:rPr>
                <w:rtl w:val="0"/>
              </w:rPr>
            </w:r>
          </w:p>
        </w:tc>
        <w:tc>
          <w:tcPr>
            <w:gridSpan w:val="2"/>
          </w:tcPr>
          <w:p w:rsidR="00000000" w:rsidDel="00000000" w:rsidP="00000000" w:rsidRDefault="00000000" w:rsidRPr="00000000" w14:paraId="000000F6">
            <w:pPr>
              <w:spacing w:line="24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F8">
            <w:pPr>
              <w:spacing w:line="240" w:lineRule="auto"/>
              <w:rPr>
                <w:rFonts w:ascii="Garamond" w:cs="Garamond" w:eastAsia="Garamond" w:hAnsi="Garamond"/>
              </w:rPr>
            </w:pPr>
            <w:r w:rsidDel="00000000" w:rsidR="00000000" w:rsidRPr="00000000">
              <w:rPr>
                <w:rtl w:val="0"/>
              </w:rPr>
            </w:r>
          </w:p>
        </w:tc>
      </w:tr>
      <w:tr>
        <w:trPr>
          <w:trHeight w:val="440" w:hRule="atLeast"/>
        </w:trPr>
        <w:tc>
          <w:tcPr>
            <w:vMerge w:val="restart"/>
            <w:shd w:fill="ffffff" w:val="clear"/>
            <w:vAlign w:val="center"/>
          </w:tcPr>
          <w:p w:rsidR="00000000" w:rsidDel="00000000" w:rsidP="00000000" w:rsidRDefault="00000000" w:rsidRPr="00000000" w14:paraId="000000F9">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R</w:t>
            </w:r>
          </w:p>
          <w:p w:rsidR="00000000" w:rsidDel="00000000" w:rsidP="00000000" w:rsidRDefault="00000000" w:rsidRPr="00000000" w14:paraId="000000FA">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A</w:t>
            </w:r>
          </w:p>
          <w:p w:rsidR="00000000" w:rsidDel="00000000" w:rsidP="00000000" w:rsidRDefault="00000000" w:rsidRPr="00000000" w14:paraId="000000FB">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F</w:t>
            </w:r>
          </w:p>
          <w:p w:rsidR="00000000" w:rsidDel="00000000" w:rsidP="00000000" w:rsidRDefault="00000000" w:rsidRPr="00000000" w14:paraId="000000FC">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F</w:t>
            </w:r>
          </w:p>
          <w:p w:rsidR="00000000" w:rsidDel="00000000" w:rsidP="00000000" w:rsidRDefault="00000000" w:rsidRPr="00000000" w14:paraId="000000FD">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O</w:t>
            </w:r>
          </w:p>
          <w:p w:rsidR="00000000" w:rsidDel="00000000" w:rsidP="00000000" w:rsidRDefault="00000000" w:rsidRPr="00000000" w14:paraId="000000FE">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R</w:t>
            </w:r>
          </w:p>
          <w:p w:rsidR="00000000" w:rsidDel="00000000" w:rsidP="00000000" w:rsidRDefault="00000000" w:rsidRPr="00000000" w14:paraId="000000FF">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Z</w:t>
            </w:r>
          </w:p>
          <w:p w:rsidR="00000000" w:rsidDel="00000000" w:rsidP="00000000" w:rsidRDefault="00000000" w:rsidRPr="00000000" w14:paraId="00000100">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A</w:t>
            </w:r>
          </w:p>
          <w:p w:rsidR="00000000" w:rsidDel="00000000" w:rsidP="00000000" w:rsidRDefault="00000000" w:rsidRPr="00000000" w14:paraId="00000101">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M</w:t>
            </w:r>
          </w:p>
          <w:p w:rsidR="00000000" w:rsidDel="00000000" w:rsidP="00000000" w:rsidRDefault="00000000" w:rsidRPr="00000000" w14:paraId="00000102">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E</w:t>
            </w:r>
          </w:p>
          <w:p w:rsidR="00000000" w:rsidDel="00000000" w:rsidP="00000000" w:rsidRDefault="00000000" w:rsidRPr="00000000" w14:paraId="00000103">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N</w:t>
            </w:r>
          </w:p>
          <w:p w:rsidR="00000000" w:rsidDel="00000000" w:rsidP="00000000" w:rsidRDefault="00000000" w:rsidRPr="00000000" w14:paraId="00000104">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T</w:t>
            </w:r>
          </w:p>
          <w:p w:rsidR="00000000" w:rsidDel="00000000" w:rsidP="00000000" w:rsidRDefault="00000000" w:rsidRPr="00000000" w14:paraId="00000105">
            <w:pPr>
              <w:spacing w:line="240" w:lineRule="auto"/>
              <w:ind w:left="113" w:right="113"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O</w:t>
            </w:r>
          </w:p>
        </w:tc>
        <w:tc>
          <w:tcPr>
            <w:gridSpan w:val="5"/>
            <w:shd w:fill="d9d9d9" w:val="clear"/>
          </w:tcPr>
          <w:p w:rsidR="00000000" w:rsidDel="00000000" w:rsidP="00000000" w:rsidRDefault="00000000" w:rsidRPr="00000000" w14:paraId="00000106">
            <w:pPr>
              <w:spacing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COMPITI </w:t>
            </w:r>
          </w:p>
          <w:p w:rsidR="00000000" w:rsidDel="00000000" w:rsidP="00000000" w:rsidRDefault="00000000" w:rsidRPr="00000000" w14:paraId="00000107">
            <w:pPr>
              <w:spacing w:line="240"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In che modo gli studenti potranno far pratica e rafforzare le conoscenze e le abilità che hanno appena imparato?  </w:t>
            </w:r>
          </w:p>
        </w:tc>
      </w:tr>
      <w:tr>
        <w:trPr>
          <w:trHeight w:val="1403" w:hRule="atLeast"/>
        </w:trPr>
        <w:tc>
          <w:tcPr>
            <w:vMerge w:val="continue"/>
            <w:shd w:fill="ffffff" w:val="clear"/>
            <w:vAlign w:val="center"/>
          </w:tcPr>
          <w:p w:rsidR="00000000" w:rsidDel="00000000" w:rsidP="00000000" w:rsidRDefault="00000000" w:rsidRPr="00000000" w14:paraId="0000010C">
            <w:pPr>
              <w:widowControl w:val="0"/>
              <w:rPr>
                <w:rFonts w:ascii="Garamond" w:cs="Garamond" w:eastAsia="Garamond" w:hAnsi="Garamond"/>
                <w:sz w:val="18"/>
                <w:szCs w:val="18"/>
              </w:rPr>
            </w:pPr>
            <w:r w:rsidDel="00000000" w:rsidR="00000000" w:rsidRPr="00000000">
              <w:rPr>
                <w:rtl w:val="0"/>
              </w:rPr>
            </w:r>
          </w:p>
        </w:tc>
        <w:tc>
          <w:tcPr>
            <w:gridSpan w:val="5"/>
          </w:tcPr>
          <w:p w:rsidR="00000000" w:rsidDel="00000000" w:rsidP="00000000" w:rsidRDefault="00000000" w:rsidRPr="00000000" w14:paraId="0000010D">
            <w:pPr>
              <w:spacing w:line="240" w:lineRule="auto"/>
              <w:rPr>
                <w:rFonts w:ascii="Garamond" w:cs="Garamond" w:eastAsia="Garamond" w:hAnsi="Garamond"/>
              </w:rPr>
            </w:pPr>
            <w:r w:rsidDel="00000000" w:rsidR="00000000" w:rsidRPr="00000000">
              <w:rPr>
                <w:rtl w:val="0"/>
              </w:rPr>
            </w:r>
          </w:p>
        </w:tc>
      </w:tr>
    </w:tbl>
    <w:p w:rsidR="00000000" w:rsidDel="00000000" w:rsidP="00000000" w:rsidRDefault="00000000" w:rsidRPr="00000000" w14:paraId="0000011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